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C59090" w14:textId="77777777" w:rsidR="00303238" w:rsidRPr="005676A1" w:rsidRDefault="00303238" w:rsidP="003063ED">
      <w:pPr>
        <w:jc w:val="center"/>
        <w:rPr>
          <w:rFonts w:ascii="Times New Roman" w:hAnsi="Times New Roman" w:cs="Times New Roman"/>
        </w:rPr>
      </w:pPr>
    </w:p>
    <w:p w14:paraId="1847BBFB" w14:textId="77777777" w:rsidR="00303238" w:rsidRPr="005676A1" w:rsidRDefault="00303238" w:rsidP="003063ED">
      <w:pPr>
        <w:jc w:val="center"/>
        <w:rPr>
          <w:rFonts w:ascii="Times New Roman" w:hAnsi="Times New Roman" w:cs="Times New Roman"/>
        </w:rPr>
      </w:pPr>
    </w:p>
    <w:p w14:paraId="13035398" w14:textId="77777777" w:rsidR="00303238" w:rsidRPr="005676A1" w:rsidRDefault="00303238" w:rsidP="003063ED">
      <w:pPr>
        <w:jc w:val="center"/>
        <w:rPr>
          <w:rFonts w:ascii="Times New Roman" w:hAnsi="Times New Roman" w:cs="Times New Roman"/>
        </w:rPr>
      </w:pPr>
    </w:p>
    <w:p w14:paraId="01AAA5AB" w14:textId="77777777" w:rsidR="00303238" w:rsidRPr="005676A1" w:rsidRDefault="00303238" w:rsidP="003063ED">
      <w:pPr>
        <w:jc w:val="center"/>
        <w:rPr>
          <w:rFonts w:ascii="Times New Roman" w:hAnsi="Times New Roman" w:cs="Times New Roman"/>
        </w:rPr>
      </w:pPr>
    </w:p>
    <w:p w14:paraId="0AA2547C" w14:textId="77777777" w:rsidR="00303238" w:rsidRPr="005676A1" w:rsidRDefault="00303238" w:rsidP="003063ED">
      <w:pPr>
        <w:jc w:val="center"/>
        <w:rPr>
          <w:rFonts w:ascii="Times New Roman" w:hAnsi="Times New Roman" w:cs="Times New Roman"/>
        </w:rPr>
      </w:pPr>
    </w:p>
    <w:p w14:paraId="108FD7D8" w14:textId="77777777" w:rsidR="00303238" w:rsidRPr="005676A1" w:rsidRDefault="00303238" w:rsidP="003063ED">
      <w:pPr>
        <w:jc w:val="center"/>
        <w:rPr>
          <w:rFonts w:ascii="Times New Roman" w:hAnsi="Times New Roman" w:cs="Times New Roman"/>
        </w:rPr>
      </w:pPr>
    </w:p>
    <w:p w14:paraId="795825D0" w14:textId="77777777" w:rsidR="00303238" w:rsidRPr="005676A1" w:rsidRDefault="00303238" w:rsidP="003063ED">
      <w:pPr>
        <w:jc w:val="center"/>
        <w:rPr>
          <w:rFonts w:ascii="Times New Roman" w:hAnsi="Times New Roman" w:cs="Times New Roman"/>
        </w:rPr>
      </w:pPr>
    </w:p>
    <w:p w14:paraId="45AFA1E6" w14:textId="77777777" w:rsidR="00303238" w:rsidRPr="005676A1" w:rsidRDefault="00303238" w:rsidP="003063ED">
      <w:pPr>
        <w:jc w:val="center"/>
        <w:rPr>
          <w:rFonts w:ascii="Times New Roman" w:hAnsi="Times New Roman" w:cs="Times New Roman"/>
        </w:rPr>
      </w:pPr>
    </w:p>
    <w:p w14:paraId="7DE2C40D" w14:textId="77777777" w:rsidR="00303238" w:rsidRPr="005676A1" w:rsidRDefault="00303238" w:rsidP="003063ED">
      <w:pPr>
        <w:jc w:val="center"/>
        <w:rPr>
          <w:rFonts w:ascii="Times New Roman" w:hAnsi="Times New Roman" w:cs="Times New Roman"/>
        </w:rPr>
      </w:pPr>
    </w:p>
    <w:p w14:paraId="2EF1C278" w14:textId="77777777" w:rsidR="00FF5B70" w:rsidRPr="005676A1" w:rsidRDefault="00FF5B70" w:rsidP="003063ED">
      <w:pPr>
        <w:jc w:val="center"/>
        <w:rPr>
          <w:rFonts w:ascii="Times New Roman" w:hAnsi="Times New Roman" w:cs="Times New Roman"/>
        </w:rPr>
      </w:pPr>
    </w:p>
    <w:p w14:paraId="0BBE3EBA" w14:textId="77777777" w:rsidR="00FF5B70" w:rsidRPr="005676A1" w:rsidRDefault="00FF5B70" w:rsidP="003063ED">
      <w:pPr>
        <w:jc w:val="center"/>
        <w:rPr>
          <w:rFonts w:ascii="Times New Roman" w:hAnsi="Times New Roman" w:cs="Times New Roman"/>
        </w:rPr>
      </w:pPr>
    </w:p>
    <w:p w14:paraId="1C7923D7" w14:textId="77777777" w:rsidR="00FF5B70" w:rsidRPr="005676A1" w:rsidRDefault="00FF5B70" w:rsidP="003063ED">
      <w:pPr>
        <w:jc w:val="center"/>
        <w:rPr>
          <w:rFonts w:ascii="Times New Roman" w:hAnsi="Times New Roman" w:cs="Times New Roman"/>
        </w:rPr>
      </w:pPr>
    </w:p>
    <w:p w14:paraId="6E60A068" w14:textId="77777777" w:rsidR="00FF5B70" w:rsidRPr="005676A1" w:rsidRDefault="00FF5B70" w:rsidP="003063ED">
      <w:pPr>
        <w:jc w:val="center"/>
        <w:rPr>
          <w:rFonts w:ascii="Times New Roman" w:hAnsi="Times New Roman" w:cs="Times New Roman"/>
        </w:rPr>
      </w:pPr>
    </w:p>
    <w:p w14:paraId="0BF6A38E" w14:textId="77777777" w:rsidR="00FF5B70" w:rsidRPr="005676A1" w:rsidRDefault="00FF5B70" w:rsidP="003063ED">
      <w:pPr>
        <w:jc w:val="center"/>
        <w:rPr>
          <w:rFonts w:ascii="Times New Roman" w:hAnsi="Times New Roman" w:cs="Times New Roman"/>
        </w:rPr>
      </w:pPr>
    </w:p>
    <w:p w14:paraId="0FED361C" w14:textId="77777777" w:rsidR="00FF5B70" w:rsidRPr="005676A1" w:rsidRDefault="00FF5B70" w:rsidP="003063ED">
      <w:pPr>
        <w:jc w:val="center"/>
        <w:rPr>
          <w:rFonts w:ascii="Times New Roman" w:hAnsi="Times New Roman" w:cs="Times New Roman"/>
        </w:rPr>
      </w:pPr>
    </w:p>
    <w:p w14:paraId="1A419A81" w14:textId="77777777" w:rsidR="00FF5B70" w:rsidRPr="005676A1" w:rsidRDefault="00FF5B70" w:rsidP="003063ED">
      <w:pPr>
        <w:jc w:val="center"/>
        <w:rPr>
          <w:rFonts w:ascii="Times New Roman" w:hAnsi="Times New Roman" w:cs="Times New Roman"/>
        </w:rPr>
      </w:pPr>
    </w:p>
    <w:p w14:paraId="61D10188" w14:textId="77777777" w:rsidR="00FF5B70" w:rsidRPr="005676A1" w:rsidRDefault="00FF5B70" w:rsidP="003063ED">
      <w:pPr>
        <w:jc w:val="center"/>
        <w:rPr>
          <w:rFonts w:ascii="Times New Roman" w:hAnsi="Times New Roman" w:cs="Times New Roman"/>
        </w:rPr>
      </w:pPr>
    </w:p>
    <w:p w14:paraId="379B0548" w14:textId="77777777" w:rsidR="005676A1" w:rsidRDefault="005676A1" w:rsidP="00B835E4">
      <w:pPr>
        <w:rPr>
          <w:rFonts w:ascii="Times New Roman" w:hAnsi="Times New Roman" w:cs="Times New Roman"/>
        </w:rPr>
      </w:pPr>
    </w:p>
    <w:p w14:paraId="51266496" w14:textId="77777777" w:rsidR="005676A1" w:rsidRPr="005676A1" w:rsidRDefault="005676A1" w:rsidP="003063ED">
      <w:pPr>
        <w:jc w:val="center"/>
        <w:rPr>
          <w:rFonts w:ascii="Times New Roman" w:hAnsi="Times New Roman" w:cs="Times New Roman"/>
        </w:rPr>
      </w:pPr>
    </w:p>
    <w:p w14:paraId="1AE9E6AD" w14:textId="77777777" w:rsidR="00303238" w:rsidRPr="005676A1" w:rsidRDefault="00303238" w:rsidP="00BC4E38">
      <w:pPr>
        <w:rPr>
          <w:rFonts w:ascii="Times New Roman" w:hAnsi="Times New Roman" w:cs="Times New Roman"/>
        </w:rPr>
      </w:pPr>
    </w:p>
    <w:p w14:paraId="1A432CC1" w14:textId="77777777" w:rsidR="00303238" w:rsidRPr="005676A1" w:rsidRDefault="00303238" w:rsidP="003063ED">
      <w:pPr>
        <w:jc w:val="center"/>
        <w:rPr>
          <w:rFonts w:ascii="Times New Roman" w:hAnsi="Times New Roman" w:cs="Times New Roman"/>
        </w:rPr>
      </w:pPr>
    </w:p>
    <w:p w14:paraId="1E189A8B" w14:textId="39CF61A7" w:rsidR="00303238" w:rsidRPr="005676A1" w:rsidRDefault="001C6294" w:rsidP="003063ED">
      <w:pPr>
        <w:jc w:val="center"/>
        <w:rPr>
          <w:rFonts w:ascii="Times New Roman" w:hAnsi="Times New Roman" w:cs="Times New Roman"/>
        </w:rPr>
      </w:pPr>
      <w:r w:rsidRPr="005676A1">
        <w:rPr>
          <w:rFonts w:ascii="Times New Roman" w:hAnsi="Times New Roman" w:cs="Times New Roman"/>
        </w:rPr>
        <w:t xml:space="preserve">The Influence of Dual Language Program on Social Relationships </w:t>
      </w:r>
    </w:p>
    <w:p w14:paraId="30ED8357" w14:textId="77777777" w:rsidR="00303238" w:rsidRPr="005676A1" w:rsidRDefault="00303238" w:rsidP="003063ED">
      <w:pPr>
        <w:jc w:val="center"/>
        <w:rPr>
          <w:rFonts w:ascii="Times New Roman" w:hAnsi="Times New Roman" w:cs="Times New Roman"/>
        </w:rPr>
      </w:pPr>
    </w:p>
    <w:p w14:paraId="11ABB38C" w14:textId="77777777" w:rsidR="003063ED" w:rsidRPr="005676A1" w:rsidRDefault="003063ED" w:rsidP="001C6294">
      <w:pPr>
        <w:rPr>
          <w:rFonts w:ascii="Times New Roman" w:hAnsi="Times New Roman" w:cs="Times New Roman"/>
        </w:rPr>
      </w:pPr>
    </w:p>
    <w:p w14:paraId="0313ABC0" w14:textId="21406D45" w:rsidR="003063ED" w:rsidRPr="005676A1" w:rsidRDefault="00303238" w:rsidP="003063ED">
      <w:pPr>
        <w:jc w:val="center"/>
        <w:rPr>
          <w:rFonts w:ascii="Times New Roman" w:hAnsi="Times New Roman" w:cs="Times New Roman"/>
        </w:rPr>
      </w:pPr>
      <w:r w:rsidRPr="005676A1">
        <w:rPr>
          <w:rFonts w:ascii="Times New Roman" w:hAnsi="Times New Roman" w:cs="Times New Roman"/>
        </w:rPr>
        <w:t>Education 7201: Seminar in Applied Theory and Research</w:t>
      </w:r>
    </w:p>
    <w:p w14:paraId="1E864CE3" w14:textId="77777777" w:rsidR="00303238" w:rsidRPr="005676A1" w:rsidRDefault="00303238" w:rsidP="003063ED">
      <w:pPr>
        <w:jc w:val="center"/>
        <w:rPr>
          <w:rFonts w:ascii="Times New Roman" w:hAnsi="Times New Roman" w:cs="Times New Roman"/>
        </w:rPr>
      </w:pPr>
    </w:p>
    <w:p w14:paraId="3FACAA83" w14:textId="5E163124" w:rsidR="00303238" w:rsidRPr="005676A1" w:rsidRDefault="00303238" w:rsidP="003063ED">
      <w:pPr>
        <w:jc w:val="center"/>
        <w:rPr>
          <w:rFonts w:ascii="Times New Roman" w:hAnsi="Times New Roman" w:cs="Times New Roman"/>
        </w:rPr>
      </w:pPr>
      <w:r w:rsidRPr="005676A1">
        <w:rPr>
          <w:rFonts w:ascii="Times New Roman" w:hAnsi="Times New Roman" w:cs="Times New Roman"/>
        </w:rPr>
        <w:t>Yan Chen</w:t>
      </w:r>
    </w:p>
    <w:p w14:paraId="24B08678" w14:textId="77777777" w:rsidR="003063ED" w:rsidRPr="005676A1" w:rsidRDefault="003063ED" w:rsidP="003063ED">
      <w:pPr>
        <w:jc w:val="center"/>
        <w:rPr>
          <w:rFonts w:ascii="Times New Roman" w:hAnsi="Times New Roman" w:cs="Times New Roman"/>
        </w:rPr>
      </w:pPr>
    </w:p>
    <w:p w14:paraId="62D6D67D" w14:textId="66EF5545" w:rsidR="00BC4E38" w:rsidRPr="005676A1" w:rsidRDefault="00BC4E38" w:rsidP="003063ED">
      <w:pPr>
        <w:jc w:val="center"/>
        <w:rPr>
          <w:rFonts w:ascii="Times New Roman" w:hAnsi="Times New Roman" w:cs="Times New Roman"/>
        </w:rPr>
      </w:pPr>
      <w:r w:rsidRPr="005676A1">
        <w:rPr>
          <w:rFonts w:ascii="Times New Roman" w:hAnsi="Times New Roman" w:cs="Times New Roman"/>
        </w:rPr>
        <w:t>Brooklyn College</w:t>
      </w:r>
    </w:p>
    <w:p w14:paraId="63E20F58" w14:textId="77777777" w:rsidR="001C6294" w:rsidRPr="005676A1" w:rsidRDefault="001C6294" w:rsidP="003063ED">
      <w:pPr>
        <w:jc w:val="center"/>
        <w:rPr>
          <w:rFonts w:ascii="Times New Roman" w:hAnsi="Times New Roman" w:cs="Times New Roman"/>
        </w:rPr>
      </w:pPr>
    </w:p>
    <w:p w14:paraId="72738E57" w14:textId="77777777" w:rsidR="001C6294" w:rsidRPr="005676A1" w:rsidRDefault="001C6294" w:rsidP="003063ED">
      <w:pPr>
        <w:jc w:val="center"/>
        <w:rPr>
          <w:rFonts w:ascii="Times New Roman" w:hAnsi="Times New Roman" w:cs="Times New Roman"/>
        </w:rPr>
      </w:pPr>
    </w:p>
    <w:p w14:paraId="5628849C" w14:textId="77777777" w:rsidR="001C6294" w:rsidRPr="005676A1" w:rsidRDefault="001C6294" w:rsidP="003063ED">
      <w:pPr>
        <w:jc w:val="center"/>
        <w:rPr>
          <w:rFonts w:ascii="Times New Roman" w:hAnsi="Times New Roman" w:cs="Times New Roman"/>
        </w:rPr>
      </w:pPr>
    </w:p>
    <w:p w14:paraId="6B7428D0" w14:textId="77777777" w:rsidR="001C6294" w:rsidRPr="005676A1" w:rsidRDefault="001C6294" w:rsidP="003063ED">
      <w:pPr>
        <w:jc w:val="center"/>
        <w:rPr>
          <w:rFonts w:ascii="Times New Roman" w:hAnsi="Times New Roman" w:cs="Times New Roman"/>
        </w:rPr>
      </w:pPr>
    </w:p>
    <w:p w14:paraId="624EB317" w14:textId="77777777" w:rsidR="001C6294" w:rsidRPr="005676A1" w:rsidRDefault="001C6294" w:rsidP="003063ED">
      <w:pPr>
        <w:jc w:val="center"/>
        <w:rPr>
          <w:rFonts w:ascii="Times New Roman" w:hAnsi="Times New Roman" w:cs="Times New Roman"/>
        </w:rPr>
      </w:pPr>
    </w:p>
    <w:p w14:paraId="00395931" w14:textId="77777777" w:rsidR="001C6294" w:rsidRPr="005676A1" w:rsidRDefault="001C6294" w:rsidP="003063ED">
      <w:pPr>
        <w:jc w:val="center"/>
        <w:rPr>
          <w:rFonts w:ascii="Times New Roman" w:hAnsi="Times New Roman" w:cs="Times New Roman"/>
        </w:rPr>
      </w:pPr>
    </w:p>
    <w:p w14:paraId="331F6C7E" w14:textId="77777777" w:rsidR="001C6294" w:rsidRPr="005676A1" w:rsidRDefault="001C6294" w:rsidP="003063ED">
      <w:pPr>
        <w:jc w:val="center"/>
        <w:rPr>
          <w:rFonts w:ascii="Times New Roman" w:hAnsi="Times New Roman" w:cs="Times New Roman"/>
        </w:rPr>
      </w:pPr>
    </w:p>
    <w:p w14:paraId="5791E063" w14:textId="77777777" w:rsidR="001C6294" w:rsidRPr="005676A1" w:rsidRDefault="001C6294" w:rsidP="003063ED">
      <w:pPr>
        <w:jc w:val="center"/>
        <w:rPr>
          <w:rFonts w:ascii="Times New Roman" w:hAnsi="Times New Roman" w:cs="Times New Roman"/>
        </w:rPr>
      </w:pPr>
    </w:p>
    <w:p w14:paraId="125A0A30" w14:textId="77777777" w:rsidR="001C6294" w:rsidRPr="005676A1" w:rsidRDefault="001C6294" w:rsidP="003063ED">
      <w:pPr>
        <w:jc w:val="center"/>
        <w:rPr>
          <w:rFonts w:ascii="Times New Roman" w:hAnsi="Times New Roman" w:cs="Times New Roman"/>
        </w:rPr>
      </w:pPr>
    </w:p>
    <w:p w14:paraId="23458D36" w14:textId="77777777" w:rsidR="001C6294" w:rsidRPr="005676A1" w:rsidRDefault="001C6294" w:rsidP="003063ED">
      <w:pPr>
        <w:jc w:val="center"/>
        <w:rPr>
          <w:rFonts w:ascii="Times New Roman" w:hAnsi="Times New Roman" w:cs="Times New Roman"/>
        </w:rPr>
      </w:pPr>
    </w:p>
    <w:p w14:paraId="546644BB" w14:textId="77777777" w:rsidR="001C6294" w:rsidRDefault="001C6294" w:rsidP="00B835E4">
      <w:pPr>
        <w:rPr>
          <w:rFonts w:ascii="Times New Roman" w:hAnsi="Times New Roman" w:cs="Times New Roman"/>
        </w:rPr>
      </w:pPr>
    </w:p>
    <w:p w14:paraId="3AC431B3" w14:textId="77777777" w:rsidR="00B835E4" w:rsidRDefault="00B835E4" w:rsidP="00B835E4">
      <w:pPr>
        <w:rPr>
          <w:rFonts w:ascii="Times New Roman" w:hAnsi="Times New Roman" w:cs="Times New Roman"/>
        </w:rPr>
      </w:pPr>
    </w:p>
    <w:p w14:paraId="13B381D0" w14:textId="77777777" w:rsidR="00B835E4" w:rsidRDefault="00B835E4" w:rsidP="00B835E4">
      <w:pPr>
        <w:rPr>
          <w:rFonts w:ascii="Times New Roman" w:hAnsi="Times New Roman" w:cs="Times New Roman"/>
        </w:rPr>
      </w:pPr>
    </w:p>
    <w:p w14:paraId="6887BD9C" w14:textId="77777777" w:rsidR="00B835E4" w:rsidRDefault="00B835E4" w:rsidP="00B835E4">
      <w:pPr>
        <w:rPr>
          <w:rFonts w:ascii="Times New Roman" w:hAnsi="Times New Roman" w:cs="Times New Roman"/>
        </w:rPr>
      </w:pPr>
    </w:p>
    <w:p w14:paraId="3A81FA97" w14:textId="77777777" w:rsidR="00B835E4" w:rsidRDefault="00B835E4" w:rsidP="00B835E4">
      <w:pPr>
        <w:rPr>
          <w:rFonts w:ascii="Times New Roman" w:hAnsi="Times New Roman" w:cs="Times New Roman"/>
        </w:rPr>
      </w:pPr>
    </w:p>
    <w:p w14:paraId="2777426E" w14:textId="77777777" w:rsidR="00B835E4" w:rsidRPr="005676A1" w:rsidRDefault="00B835E4" w:rsidP="00B835E4">
      <w:pPr>
        <w:rPr>
          <w:rFonts w:ascii="Times New Roman" w:hAnsi="Times New Roman" w:cs="Times New Roman"/>
        </w:rPr>
      </w:pPr>
    </w:p>
    <w:p w14:paraId="400C0BB0" w14:textId="77777777" w:rsidR="00FF5B70" w:rsidRPr="005676A1" w:rsidRDefault="00FF5B70" w:rsidP="003063ED">
      <w:pPr>
        <w:rPr>
          <w:rFonts w:ascii="Times New Roman" w:hAnsi="Times New Roman" w:cs="Times New Roman"/>
        </w:rPr>
      </w:pPr>
    </w:p>
    <w:p w14:paraId="1C18E7A1" w14:textId="027ADF69" w:rsidR="003063ED" w:rsidRPr="005676A1" w:rsidRDefault="003063ED" w:rsidP="00FF5B70">
      <w:pPr>
        <w:jc w:val="center"/>
        <w:rPr>
          <w:rFonts w:ascii="Times New Roman" w:hAnsi="Times New Roman" w:cs="Times New Roman"/>
          <w:b/>
        </w:rPr>
      </w:pPr>
      <w:r w:rsidRPr="005676A1">
        <w:rPr>
          <w:rFonts w:ascii="Times New Roman" w:hAnsi="Times New Roman" w:cs="Times New Roman"/>
          <w:b/>
        </w:rPr>
        <w:lastRenderedPageBreak/>
        <w:t>Table of Contents</w:t>
      </w:r>
    </w:p>
    <w:p w14:paraId="32CEEA73" w14:textId="77777777" w:rsidR="00C724AF" w:rsidRPr="005676A1" w:rsidRDefault="00C724AF" w:rsidP="003063ED">
      <w:pPr>
        <w:rPr>
          <w:rFonts w:ascii="Times New Roman" w:hAnsi="Times New Roman" w:cs="Times New Roman"/>
          <w:b/>
        </w:rPr>
      </w:pPr>
    </w:p>
    <w:p w14:paraId="3ED98368" w14:textId="77777777" w:rsidR="003063ED" w:rsidRPr="005676A1" w:rsidRDefault="003063ED" w:rsidP="003063ED">
      <w:pPr>
        <w:rPr>
          <w:rFonts w:ascii="Times New Roman" w:hAnsi="Times New Roman" w:cs="Times New Roman"/>
          <w:b/>
        </w:rPr>
      </w:pPr>
    </w:p>
    <w:p w14:paraId="3992F278" w14:textId="78E00794" w:rsidR="003063ED" w:rsidRPr="005676A1" w:rsidRDefault="003063ED" w:rsidP="003063ED">
      <w:pPr>
        <w:rPr>
          <w:rFonts w:ascii="Times New Roman" w:hAnsi="Times New Roman" w:cs="Times New Roman"/>
        </w:rPr>
      </w:pPr>
      <w:bookmarkStart w:id="0" w:name="_GoBack"/>
      <w:bookmarkEnd w:id="0"/>
      <w:r w:rsidRPr="005676A1">
        <w:rPr>
          <w:rFonts w:ascii="Times New Roman" w:hAnsi="Times New Roman" w:cs="Times New Roman"/>
        </w:rPr>
        <w:t>Abstract</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X</w:t>
      </w:r>
    </w:p>
    <w:p w14:paraId="453E566C" w14:textId="77777777" w:rsidR="003063ED" w:rsidRPr="005676A1" w:rsidRDefault="003063ED" w:rsidP="003063ED">
      <w:pPr>
        <w:rPr>
          <w:rFonts w:ascii="Times New Roman" w:hAnsi="Times New Roman" w:cs="Times New Roman"/>
        </w:rPr>
      </w:pPr>
    </w:p>
    <w:p w14:paraId="51E88F7F" w14:textId="458FB66C" w:rsidR="003063ED" w:rsidRPr="005676A1" w:rsidRDefault="00C724AF" w:rsidP="003063ED">
      <w:pPr>
        <w:rPr>
          <w:rFonts w:ascii="Times New Roman" w:hAnsi="Times New Roman" w:cs="Times New Roman"/>
        </w:rPr>
      </w:pPr>
      <w:r w:rsidRPr="005676A1">
        <w:rPr>
          <w:rFonts w:ascii="Times New Roman" w:hAnsi="Times New Roman" w:cs="Times New Roman"/>
        </w:rPr>
        <w:t>Introduction</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4-5</w:t>
      </w:r>
    </w:p>
    <w:p w14:paraId="10BB5046" w14:textId="77777777" w:rsidR="003063ED" w:rsidRPr="005676A1" w:rsidRDefault="003063ED" w:rsidP="003063ED">
      <w:pPr>
        <w:rPr>
          <w:rFonts w:ascii="Times New Roman" w:hAnsi="Times New Roman" w:cs="Times New Roman"/>
        </w:rPr>
      </w:pPr>
    </w:p>
    <w:p w14:paraId="72F4848D" w14:textId="2043CC6B" w:rsidR="003063ED" w:rsidRPr="005676A1" w:rsidRDefault="003063ED" w:rsidP="003063ED">
      <w:pPr>
        <w:ind w:firstLine="720"/>
        <w:rPr>
          <w:rFonts w:ascii="Times New Roman" w:hAnsi="Times New Roman" w:cs="Times New Roman"/>
        </w:rPr>
      </w:pPr>
      <w:r w:rsidRPr="005676A1">
        <w:rPr>
          <w:rFonts w:ascii="Times New Roman" w:hAnsi="Times New Roman" w:cs="Times New Roman"/>
        </w:rPr>
        <w:t>Statement of the Problem</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5</w:t>
      </w:r>
    </w:p>
    <w:p w14:paraId="7D0340AD" w14:textId="77777777" w:rsidR="003063ED" w:rsidRPr="005676A1" w:rsidRDefault="003063ED" w:rsidP="003063ED">
      <w:pPr>
        <w:ind w:firstLine="720"/>
        <w:rPr>
          <w:rFonts w:ascii="Times New Roman" w:hAnsi="Times New Roman" w:cs="Times New Roman"/>
        </w:rPr>
      </w:pPr>
    </w:p>
    <w:p w14:paraId="00D53658" w14:textId="54045ABE" w:rsidR="003063ED" w:rsidRPr="005676A1" w:rsidRDefault="003063ED" w:rsidP="003063ED">
      <w:pPr>
        <w:ind w:firstLine="720"/>
        <w:rPr>
          <w:rFonts w:ascii="Times New Roman" w:hAnsi="Times New Roman" w:cs="Times New Roman"/>
        </w:rPr>
      </w:pPr>
      <w:r w:rsidRPr="005676A1">
        <w:rPr>
          <w:rFonts w:ascii="Times New Roman" w:hAnsi="Times New Roman" w:cs="Times New Roman"/>
        </w:rPr>
        <w:t>Review of the Literature</w:t>
      </w:r>
      <w:r w:rsidR="00274B29">
        <w:rPr>
          <w:rFonts w:ascii="Times New Roman" w:hAnsi="Times New Roman" w:cs="Times New Roman"/>
        </w:rPr>
        <w:t>………………………………………</w:t>
      </w:r>
      <w:r w:rsidR="006C2288">
        <w:rPr>
          <w:rFonts w:ascii="Times New Roman" w:hAnsi="Times New Roman" w:cs="Times New Roman"/>
        </w:rPr>
        <w:t>…………….</w:t>
      </w:r>
      <w:r w:rsidR="00EC112F">
        <w:rPr>
          <w:rFonts w:ascii="Times New Roman" w:hAnsi="Times New Roman" w:cs="Times New Roman"/>
        </w:rPr>
        <w:t>…5-12</w:t>
      </w:r>
    </w:p>
    <w:p w14:paraId="0E928D70" w14:textId="77777777" w:rsidR="003063ED" w:rsidRPr="005676A1" w:rsidRDefault="003063ED" w:rsidP="003063ED">
      <w:pPr>
        <w:ind w:firstLine="720"/>
        <w:rPr>
          <w:rFonts w:ascii="Times New Roman" w:hAnsi="Times New Roman" w:cs="Times New Roman"/>
        </w:rPr>
      </w:pPr>
    </w:p>
    <w:p w14:paraId="2A7D9364" w14:textId="71A08847" w:rsidR="003063ED" w:rsidRPr="005676A1" w:rsidRDefault="003063ED" w:rsidP="003063ED">
      <w:pPr>
        <w:ind w:firstLine="720"/>
        <w:rPr>
          <w:rFonts w:ascii="Times New Roman" w:hAnsi="Times New Roman" w:cs="Times New Roman"/>
        </w:rPr>
      </w:pPr>
      <w:r w:rsidRPr="005676A1">
        <w:rPr>
          <w:rFonts w:ascii="Times New Roman" w:hAnsi="Times New Roman" w:cs="Times New Roman"/>
        </w:rPr>
        <w:t>Statement of the Hypothesis</w:t>
      </w:r>
      <w:r w:rsidR="00274B29">
        <w:rPr>
          <w:rFonts w:ascii="Times New Roman" w:hAnsi="Times New Roman" w:cs="Times New Roman"/>
        </w:rPr>
        <w:t>……………………………………</w:t>
      </w:r>
      <w:r w:rsidR="006C2288">
        <w:rPr>
          <w:rFonts w:ascii="Times New Roman" w:hAnsi="Times New Roman" w:cs="Times New Roman"/>
        </w:rPr>
        <w:t>……………..</w:t>
      </w:r>
      <w:r w:rsidR="00EC112F">
        <w:rPr>
          <w:rFonts w:ascii="Times New Roman" w:hAnsi="Times New Roman" w:cs="Times New Roman"/>
        </w:rPr>
        <w:t>.12</w:t>
      </w:r>
    </w:p>
    <w:p w14:paraId="2E8C2F6B" w14:textId="77777777" w:rsidR="003063ED" w:rsidRPr="005676A1" w:rsidRDefault="003063ED" w:rsidP="003063ED">
      <w:pPr>
        <w:ind w:firstLine="720"/>
        <w:rPr>
          <w:rFonts w:ascii="Times New Roman" w:hAnsi="Times New Roman" w:cs="Times New Roman"/>
        </w:rPr>
      </w:pPr>
    </w:p>
    <w:p w14:paraId="59B56BB3" w14:textId="1002BBA9" w:rsidR="003063ED" w:rsidRPr="005676A1" w:rsidRDefault="003063ED" w:rsidP="003063ED">
      <w:pPr>
        <w:rPr>
          <w:rFonts w:ascii="Times New Roman" w:hAnsi="Times New Roman" w:cs="Times New Roman"/>
        </w:rPr>
      </w:pPr>
      <w:r w:rsidRPr="005676A1">
        <w:rPr>
          <w:rFonts w:ascii="Times New Roman" w:hAnsi="Times New Roman" w:cs="Times New Roman"/>
        </w:rPr>
        <w:t>Method</w:t>
      </w:r>
    </w:p>
    <w:p w14:paraId="1FF18832" w14:textId="77777777" w:rsidR="003063ED" w:rsidRPr="005676A1" w:rsidRDefault="003063ED" w:rsidP="003063ED">
      <w:pPr>
        <w:rPr>
          <w:rFonts w:ascii="Times New Roman" w:hAnsi="Times New Roman" w:cs="Times New Roman"/>
        </w:rPr>
      </w:pPr>
    </w:p>
    <w:p w14:paraId="53E5FF89" w14:textId="286E0763" w:rsidR="003063ED" w:rsidRPr="005676A1" w:rsidRDefault="003063ED" w:rsidP="003063ED">
      <w:pPr>
        <w:rPr>
          <w:rFonts w:ascii="Times New Roman" w:hAnsi="Times New Roman" w:cs="Times New Roman"/>
        </w:rPr>
      </w:pPr>
      <w:r w:rsidRPr="005676A1">
        <w:rPr>
          <w:rFonts w:ascii="Times New Roman" w:hAnsi="Times New Roman" w:cs="Times New Roman"/>
        </w:rPr>
        <w:tab/>
        <w:t>Participants (N)</w:t>
      </w:r>
      <w:r w:rsidR="00274B29">
        <w:rPr>
          <w:rFonts w:ascii="Times New Roman" w:hAnsi="Times New Roman" w:cs="Times New Roman"/>
        </w:rPr>
        <w:t>…………………………………………………</w:t>
      </w:r>
      <w:r w:rsidR="006C2288">
        <w:rPr>
          <w:rFonts w:ascii="Times New Roman" w:hAnsi="Times New Roman" w:cs="Times New Roman"/>
        </w:rPr>
        <w:t>…………...….</w:t>
      </w:r>
      <w:r w:rsidR="00EC112F">
        <w:rPr>
          <w:rFonts w:ascii="Times New Roman" w:hAnsi="Times New Roman" w:cs="Times New Roman"/>
        </w:rPr>
        <w:t>12</w:t>
      </w:r>
    </w:p>
    <w:p w14:paraId="39890D00" w14:textId="77777777" w:rsidR="003063ED" w:rsidRPr="005676A1" w:rsidRDefault="003063ED" w:rsidP="003063ED">
      <w:pPr>
        <w:rPr>
          <w:rFonts w:ascii="Times New Roman" w:hAnsi="Times New Roman" w:cs="Times New Roman"/>
        </w:rPr>
      </w:pPr>
    </w:p>
    <w:p w14:paraId="6602AB1C" w14:textId="3DCD741D" w:rsidR="003063ED" w:rsidRPr="005676A1" w:rsidRDefault="003063ED" w:rsidP="003063ED">
      <w:pPr>
        <w:rPr>
          <w:rFonts w:ascii="Times New Roman" w:hAnsi="Times New Roman" w:cs="Times New Roman"/>
        </w:rPr>
      </w:pPr>
      <w:r w:rsidRPr="005676A1">
        <w:rPr>
          <w:rFonts w:ascii="Times New Roman" w:hAnsi="Times New Roman" w:cs="Times New Roman"/>
        </w:rPr>
        <w:tab/>
        <w:t>Instrument (S)</w:t>
      </w:r>
      <w:r w:rsidR="00274B29">
        <w:rPr>
          <w:rFonts w:ascii="Times New Roman" w:hAnsi="Times New Roman" w:cs="Times New Roman"/>
        </w:rPr>
        <w:t>……………………………………………</w:t>
      </w:r>
      <w:r w:rsidR="006C2288">
        <w:rPr>
          <w:rFonts w:ascii="Times New Roman" w:hAnsi="Times New Roman" w:cs="Times New Roman"/>
        </w:rPr>
        <w:t>……………</w:t>
      </w:r>
      <w:r w:rsidR="00EC112F">
        <w:rPr>
          <w:rFonts w:ascii="Times New Roman" w:hAnsi="Times New Roman" w:cs="Times New Roman"/>
        </w:rPr>
        <w:t>……...12</w:t>
      </w:r>
      <w:r w:rsidR="007F5D02">
        <w:rPr>
          <w:rFonts w:ascii="Times New Roman" w:hAnsi="Times New Roman" w:cs="Times New Roman"/>
        </w:rPr>
        <w:t>-13</w:t>
      </w:r>
    </w:p>
    <w:p w14:paraId="0F6B495C" w14:textId="7C52DEA8" w:rsidR="003063ED" w:rsidRPr="005676A1" w:rsidRDefault="003063ED" w:rsidP="003063ED">
      <w:pPr>
        <w:rPr>
          <w:rFonts w:ascii="Times New Roman" w:hAnsi="Times New Roman" w:cs="Times New Roman"/>
        </w:rPr>
      </w:pPr>
    </w:p>
    <w:p w14:paraId="2B5D0EF3" w14:textId="5DAFB942" w:rsidR="003063ED" w:rsidRPr="005676A1" w:rsidRDefault="003063ED" w:rsidP="003063ED">
      <w:pPr>
        <w:rPr>
          <w:rFonts w:ascii="Times New Roman" w:hAnsi="Times New Roman" w:cs="Times New Roman"/>
        </w:rPr>
      </w:pPr>
      <w:r w:rsidRPr="005676A1">
        <w:rPr>
          <w:rFonts w:ascii="Times New Roman" w:hAnsi="Times New Roman" w:cs="Times New Roman"/>
        </w:rPr>
        <w:tab/>
        <w:t>Experimental Design</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……….X</w:t>
      </w:r>
    </w:p>
    <w:p w14:paraId="2C134CC8" w14:textId="77777777" w:rsidR="003063ED" w:rsidRPr="005676A1" w:rsidRDefault="003063ED" w:rsidP="003063ED">
      <w:pPr>
        <w:rPr>
          <w:rFonts w:ascii="Times New Roman" w:hAnsi="Times New Roman" w:cs="Times New Roman"/>
        </w:rPr>
      </w:pPr>
    </w:p>
    <w:p w14:paraId="5FFAD3E4" w14:textId="2BC469FF" w:rsidR="003063ED" w:rsidRPr="005676A1" w:rsidRDefault="003063ED" w:rsidP="003063ED">
      <w:pPr>
        <w:rPr>
          <w:rFonts w:ascii="Times New Roman" w:hAnsi="Times New Roman" w:cs="Times New Roman"/>
        </w:rPr>
      </w:pPr>
      <w:r w:rsidRPr="005676A1">
        <w:rPr>
          <w:rFonts w:ascii="Times New Roman" w:hAnsi="Times New Roman" w:cs="Times New Roman"/>
        </w:rPr>
        <w:tab/>
        <w:t>Procedure</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…...X</w:t>
      </w:r>
    </w:p>
    <w:p w14:paraId="349FAA2B" w14:textId="77777777" w:rsidR="003063ED" w:rsidRPr="005676A1" w:rsidRDefault="003063ED" w:rsidP="003063ED">
      <w:pPr>
        <w:rPr>
          <w:rFonts w:ascii="Times New Roman" w:hAnsi="Times New Roman" w:cs="Times New Roman"/>
        </w:rPr>
      </w:pPr>
    </w:p>
    <w:p w14:paraId="57044F52" w14:textId="66D978AF" w:rsidR="003063ED" w:rsidRPr="005676A1" w:rsidRDefault="003063ED" w:rsidP="003063ED">
      <w:pPr>
        <w:rPr>
          <w:rFonts w:ascii="Times New Roman" w:hAnsi="Times New Roman" w:cs="Times New Roman"/>
        </w:rPr>
      </w:pPr>
      <w:r w:rsidRPr="005676A1">
        <w:rPr>
          <w:rFonts w:ascii="Times New Roman" w:hAnsi="Times New Roman" w:cs="Times New Roman"/>
        </w:rPr>
        <w:t>Results</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……...X</w:t>
      </w:r>
    </w:p>
    <w:p w14:paraId="5B63E9F5" w14:textId="77777777" w:rsidR="003063ED" w:rsidRPr="005676A1" w:rsidRDefault="003063ED" w:rsidP="003063ED">
      <w:pPr>
        <w:rPr>
          <w:rFonts w:ascii="Times New Roman" w:hAnsi="Times New Roman" w:cs="Times New Roman"/>
        </w:rPr>
      </w:pPr>
    </w:p>
    <w:p w14:paraId="36C2A613" w14:textId="28CDCF40" w:rsidR="003063ED" w:rsidRPr="005676A1" w:rsidRDefault="003063ED" w:rsidP="003063ED">
      <w:pPr>
        <w:rPr>
          <w:rFonts w:ascii="Times New Roman" w:hAnsi="Times New Roman" w:cs="Times New Roman"/>
        </w:rPr>
      </w:pPr>
      <w:r w:rsidRPr="005676A1">
        <w:rPr>
          <w:rFonts w:ascii="Times New Roman" w:hAnsi="Times New Roman" w:cs="Times New Roman"/>
        </w:rPr>
        <w:t>Discussion</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……….X</w:t>
      </w:r>
    </w:p>
    <w:p w14:paraId="646A090E" w14:textId="77777777" w:rsidR="003063ED" w:rsidRPr="005676A1" w:rsidRDefault="003063ED" w:rsidP="003063ED">
      <w:pPr>
        <w:rPr>
          <w:rFonts w:ascii="Times New Roman" w:hAnsi="Times New Roman" w:cs="Times New Roman"/>
        </w:rPr>
      </w:pPr>
    </w:p>
    <w:p w14:paraId="03E551EC" w14:textId="0FD5F047" w:rsidR="003063ED" w:rsidRPr="005676A1" w:rsidRDefault="003063ED" w:rsidP="003063ED">
      <w:pPr>
        <w:rPr>
          <w:rFonts w:ascii="Times New Roman" w:hAnsi="Times New Roman" w:cs="Times New Roman"/>
        </w:rPr>
      </w:pPr>
      <w:r w:rsidRPr="005676A1">
        <w:rPr>
          <w:rFonts w:ascii="Times New Roman" w:hAnsi="Times New Roman" w:cs="Times New Roman"/>
        </w:rPr>
        <w:t>Implications</w:t>
      </w:r>
      <w:r w:rsidR="00274B29">
        <w:rPr>
          <w:rFonts w:ascii="Times New Roman" w:hAnsi="Times New Roman" w:cs="Times New Roman"/>
        </w:rPr>
        <w:t>………………………………………………………</w:t>
      </w:r>
      <w:r w:rsidR="006C2288">
        <w:rPr>
          <w:rFonts w:ascii="Times New Roman" w:hAnsi="Times New Roman" w:cs="Times New Roman"/>
        </w:rPr>
        <w:t>……………</w:t>
      </w:r>
      <w:r w:rsidR="00274B29">
        <w:rPr>
          <w:rFonts w:ascii="Times New Roman" w:hAnsi="Times New Roman" w:cs="Times New Roman"/>
        </w:rPr>
        <w:t>……...X</w:t>
      </w:r>
    </w:p>
    <w:p w14:paraId="0F8475D2" w14:textId="77777777" w:rsidR="003063ED" w:rsidRPr="005676A1" w:rsidRDefault="003063ED" w:rsidP="003063ED">
      <w:pPr>
        <w:rPr>
          <w:rFonts w:ascii="Times New Roman" w:hAnsi="Times New Roman" w:cs="Times New Roman"/>
        </w:rPr>
      </w:pPr>
    </w:p>
    <w:p w14:paraId="4F852F84" w14:textId="5EA7EAA5" w:rsidR="003063ED" w:rsidRDefault="003063ED" w:rsidP="003063ED">
      <w:pPr>
        <w:rPr>
          <w:rFonts w:ascii="Times New Roman" w:hAnsi="Times New Roman" w:cs="Times New Roman"/>
        </w:rPr>
      </w:pPr>
      <w:r w:rsidRPr="005676A1">
        <w:rPr>
          <w:rFonts w:ascii="Times New Roman" w:hAnsi="Times New Roman" w:cs="Times New Roman"/>
        </w:rPr>
        <w:t>References</w:t>
      </w:r>
      <w:r w:rsidR="00274B29">
        <w:rPr>
          <w:rFonts w:ascii="Times New Roman" w:hAnsi="Times New Roman" w:cs="Times New Roman"/>
        </w:rPr>
        <w:t>………………………………………………………………</w:t>
      </w:r>
      <w:r w:rsidR="006C2288">
        <w:rPr>
          <w:rFonts w:ascii="Times New Roman" w:hAnsi="Times New Roman" w:cs="Times New Roman"/>
        </w:rPr>
        <w:t>…………...</w:t>
      </w:r>
      <w:r w:rsidR="007F5D02">
        <w:rPr>
          <w:rFonts w:ascii="Times New Roman" w:hAnsi="Times New Roman" w:cs="Times New Roman"/>
        </w:rPr>
        <w:t>.14-16</w:t>
      </w:r>
    </w:p>
    <w:p w14:paraId="505B7470" w14:textId="77777777" w:rsidR="007217BE" w:rsidRDefault="007217BE" w:rsidP="003063ED">
      <w:pPr>
        <w:rPr>
          <w:rFonts w:ascii="Times New Roman" w:hAnsi="Times New Roman" w:cs="Times New Roman"/>
        </w:rPr>
      </w:pPr>
    </w:p>
    <w:p w14:paraId="5F8ECB05" w14:textId="040F72F6" w:rsidR="007217BE" w:rsidRPr="005676A1" w:rsidRDefault="007217BE" w:rsidP="003063ED">
      <w:pPr>
        <w:rPr>
          <w:rFonts w:ascii="Times New Roman" w:hAnsi="Times New Roman" w:cs="Times New Roman"/>
        </w:rPr>
      </w:pPr>
      <w:r>
        <w:rPr>
          <w:rFonts w:ascii="Times New Roman" w:hAnsi="Times New Roman" w:cs="Times New Roman"/>
        </w:rPr>
        <w:t xml:space="preserve">Appendices </w:t>
      </w:r>
    </w:p>
    <w:p w14:paraId="437CCBF2" w14:textId="77777777" w:rsidR="003063ED" w:rsidRPr="005676A1" w:rsidRDefault="003063ED" w:rsidP="003063ED">
      <w:pPr>
        <w:rPr>
          <w:rFonts w:ascii="Times New Roman" w:hAnsi="Times New Roman" w:cs="Times New Roman"/>
        </w:rPr>
      </w:pPr>
    </w:p>
    <w:p w14:paraId="59AB2F79" w14:textId="6CAEBAA5" w:rsidR="003063ED" w:rsidRPr="005676A1" w:rsidRDefault="00FF5B70" w:rsidP="007217BE">
      <w:pPr>
        <w:ind w:firstLine="720"/>
        <w:rPr>
          <w:rFonts w:ascii="Times New Roman" w:hAnsi="Times New Roman" w:cs="Times New Roman"/>
        </w:rPr>
      </w:pPr>
      <w:r w:rsidRPr="005676A1">
        <w:rPr>
          <w:rFonts w:ascii="Times New Roman" w:hAnsi="Times New Roman" w:cs="Times New Roman"/>
        </w:rPr>
        <w:t>Appendix A</w:t>
      </w:r>
      <w:r w:rsidR="007217BE">
        <w:rPr>
          <w:rFonts w:ascii="Times New Roman" w:hAnsi="Times New Roman" w:cs="Times New Roman"/>
        </w:rPr>
        <w:t>……</w:t>
      </w:r>
      <w:r w:rsidR="00274B29">
        <w:rPr>
          <w:rFonts w:ascii="Times New Roman" w:hAnsi="Times New Roman" w:cs="Times New Roman"/>
        </w:rPr>
        <w:t>…………………………………………</w:t>
      </w:r>
      <w:r w:rsidR="006C2288">
        <w:rPr>
          <w:rFonts w:ascii="Times New Roman" w:hAnsi="Times New Roman" w:cs="Times New Roman"/>
        </w:rPr>
        <w:t>…………...</w:t>
      </w:r>
      <w:r w:rsidR="007F5D02">
        <w:rPr>
          <w:rFonts w:ascii="Times New Roman" w:hAnsi="Times New Roman" w:cs="Times New Roman"/>
        </w:rPr>
        <w:t>………17</w:t>
      </w:r>
    </w:p>
    <w:p w14:paraId="2B5A7426" w14:textId="77777777" w:rsidR="00FF5B70" w:rsidRPr="005676A1" w:rsidRDefault="00FF5B70" w:rsidP="003063ED">
      <w:pPr>
        <w:rPr>
          <w:rFonts w:ascii="Times New Roman" w:hAnsi="Times New Roman" w:cs="Times New Roman"/>
        </w:rPr>
      </w:pPr>
    </w:p>
    <w:p w14:paraId="0F9D3993" w14:textId="26E8B29C" w:rsidR="00FF5B70" w:rsidRPr="005676A1" w:rsidRDefault="00FF5B70" w:rsidP="007217BE">
      <w:pPr>
        <w:ind w:firstLine="720"/>
        <w:rPr>
          <w:rFonts w:ascii="Times New Roman" w:hAnsi="Times New Roman" w:cs="Times New Roman"/>
        </w:rPr>
      </w:pPr>
      <w:r w:rsidRPr="005676A1">
        <w:rPr>
          <w:rFonts w:ascii="Times New Roman" w:hAnsi="Times New Roman" w:cs="Times New Roman"/>
        </w:rPr>
        <w:t>Appendix B</w:t>
      </w:r>
      <w:r w:rsidR="007217BE">
        <w:rPr>
          <w:rFonts w:ascii="Times New Roman" w:hAnsi="Times New Roman" w:cs="Times New Roman"/>
        </w:rPr>
        <w:t>……………………………….</w:t>
      </w:r>
      <w:r w:rsidR="00274B29">
        <w:rPr>
          <w:rFonts w:ascii="Times New Roman" w:hAnsi="Times New Roman" w:cs="Times New Roman"/>
        </w:rPr>
        <w:t>………………………</w:t>
      </w:r>
      <w:r w:rsidR="006C2288">
        <w:rPr>
          <w:rFonts w:ascii="Times New Roman" w:hAnsi="Times New Roman" w:cs="Times New Roman"/>
        </w:rPr>
        <w:t>………......</w:t>
      </w:r>
      <w:r w:rsidR="007F5D02">
        <w:rPr>
          <w:rFonts w:ascii="Times New Roman" w:hAnsi="Times New Roman" w:cs="Times New Roman"/>
        </w:rPr>
        <w:t>18</w:t>
      </w:r>
    </w:p>
    <w:p w14:paraId="1DB6682A" w14:textId="77777777" w:rsidR="00FF5B70" w:rsidRPr="005676A1" w:rsidRDefault="00FF5B70" w:rsidP="003063ED">
      <w:pPr>
        <w:rPr>
          <w:rFonts w:ascii="Times New Roman" w:hAnsi="Times New Roman" w:cs="Times New Roman"/>
        </w:rPr>
      </w:pPr>
    </w:p>
    <w:p w14:paraId="5A35E6CB" w14:textId="7D3CF02F" w:rsidR="00FF5B70" w:rsidRDefault="00FF5B70" w:rsidP="007217BE">
      <w:pPr>
        <w:ind w:firstLine="720"/>
        <w:rPr>
          <w:rFonts w:ascii="Times New Roman" w:hAnsi="Times New Roman" w:cs="Times New Roman"/>
        </w:rPr>
      </w:pPr>
      <w:r w:rsidRPr="005676A1">
        <w:rPr>
          <w:rFonts w:ascii="Times New Roman" w:hAnsi="Times New Roman" w:cs="Times New Roman"/>
        </w:rPr>
        <w:t>Appendix C</w:t>
      </w:r>
      <w:r w:rsidR="007217BE">
        <w:rPr>
          <w:rFonts w:ascii="Times New Roman" w:hAnsi="Times New Roman" w:cs="Times New Roman"/>
        </w:rPr>
        <w:t>……………………………</w:t>
      </w:r>
      <w:r w:rsidR="00274B29">
        <w:rPr>
          <w:rFonts w:ascii="Times New Roman" w:hAnsi="Times New Roman" w:cs="Times New Roman"/>
        </w:rPr>
        <w:t>……………………</w:t>
      </w:r>
      <w:r w:rsidR="006C2288">
        <w:rPr>
          <w:rFonts w:ascii="Times New Roman" w:hAnsi="Times New Roman" w:cs="Times New Roman"/>
        </w:rPr>
        <w:t>…………...</w:t>
      </w:r>
      <w:r w:rsidR="007F5D02">
        <w:rPr>
          <w:rFonts w:ascii="Times New Roman" w:hAnsi="Times New Roman" w:cs="Times New Roman"/>
        </w:rPr>
        <w:t>……19</w:t>
      </w:r>
    </w:p>
    <w:p w14:paraId="6E3BFC7B" w14:textId="77777777" w:rsidR="007217BE" w:rsidRDefault="007217BE" w:rsidP="007217BE">
      <w:pPr>
        <w:ind w:firstLine="720"/>
        <w:rPr>
          <w:rFonts w:ascii="Times New Roman" w:hAnsi="Times New Roman" w:cs="Times New Roman"/>
        </w:rPr>
      </w:pPr>
    </w:p>
    <w:p w14:paraId="0E51E90E" w14:textId="5F62FE61" w:rsidR="007217BE" w:rsidRDefault="007217BE" w:rsidP="007217BE">
      <w:pPr>
        <w:ind w:firstLine="720"/>
        <w:rPr>
          <w:rFonts w:ascii="Times New Roman" w:hAnsi="Times New Roman" w:cs="Times New Roman"/>
        </w:rPr>
      </w:pPr>
      <w:r>
        <w:rPr>
          <w:rFonts w:ascii="Times New Roman" w:hAnsi="Times New Roman" w:cs="Times New Roman"/>
        </w:rPr>
        <w:t>Appendix</w:t>
      </w:r>
      <w:r w:rsidR="007F5D02">
        <w:rPr>
          <w:rFonts w:ascii="Times New Roman" w:hAnsi="Times New Roman" w:cs="Times New Roman"/>
        </w:rPr>
        <w:t xml:space="preserve"> D……………………………………………………………………20</w:t>
      </w:r>
    </w:p>
    <w:p w14:paraId="5BFCE0EF" w14:textId="77777777" w:rsidR="001F0E9E" w:rsidRDefault="001F0E9E" w:rsidP="007217BE">
      <w:pPr>
        <w:ind w:firstLine="720"/>
        <w:rPr>
          <w:rFonts w:ascii="Times New Roman" w:hAnsi="Times New Roman" w:cs="Times New Roman"/>
        </w:rPr>
      </w:pPr>
    </w:p>
    <w:p w14:paraId="41D0785A" w14:textId="7F5BFD4D" w:rsidR="001F0E9E" w:rsidRDefault="001F0E9E" w:rsidP="007217BE">
      <w:pPr>
        <w:ind w:firstLine="720"/>
        <w:rPr>
          <w:rFonts w:ascii="Times New Roman" w:hAnsi="Times New Roman" w:cs="Times New Roman"/>
        </w:rPr>
      </w:pPr>
      <w:r>
        <w:rPr>
          <w:rFonts w:ascii="Times New Roman" w:hAnsi="Times New Roman" w:cs="Times New Roman"/>
        </w:rPr>
        <w:t>Appendix E……………………………………………………………………</w:t>
      </w:r>
      <w:r w:rsidR="007F5D02">
        <w:rPr>
          <w:rFonts w:ascii="Times New Roman" w:hAnsi="Times New Roman" w:cs="Times New Roman"/>
        </w:rPr>
        <w:t>21</w:t>
      </w:r>
    </w:p>
    <w:p w14:paraId="75A5DA87" w14:textId="77777777" w:rsidR="001F0E9E" w:rsidRDefault="001F0E9E" w:rsidP="007217BE">
      <w:pPr>
        <w:ind w:firstLine="720"/>
        <w:rPr>
          <w:rFonts w:ascii="Times New Roman" w:hAnsi="Times New Roman" w:cs="Times New Roman"/>
        </w:rPr>
      </w:pPr>
    </w:p>
    <w:p w14:paraId="57FE8AB5" w14:textId="488A5E99" w:rsidR="001F0E9E" w:rsidRPr="005676A1" w:rsidRDefault="001F0E9E" w:rsidP="007217BE">
      <w:pPr>
        <w:ind w:firstLine="720"/>
        <w:rPr>
          <w:rFonts w:ascii="Times New Roman" w:hAnsi="Times New Roman" w:cs="Times New Roman"/>
        </w:rPr>
      </w:pPr>
      <w:r>
        <w:rPr>
          <w:rFonts w:ascii="Times New Roman" w:hAnsi="Times New Roman" w:cs="Times New Roman"/>
        </w:rPr>
        <w:t>Appen</w:t>
      </w:r>
      <w:r w:rsidR="007F5D02">
        <w:rPr>
          <w:rFonts w:ascii="Times New Roman" w:hAnsi="Times New Roman" w:cs="Times New Roman"/>
        </w:rPr>
        <w:t>dix F…………………………………………………………………22-23</w:t>
      </w:r>
    </w:p>
    <w:p w14:paraId="7FD53BBC" w14:textId="77777777" w:rsidR="00C724AF" w:rsidRPr="005676A1" w:rsidRDefault="00C724AF" w:rsidP="003063ED">
      <w:pPr>
        <w:rPr>
          <w:rFonts w:ascii="Times New Roman" w:hAnsi="Times New Roman" w:cs="Times New Roman"/>
        </w:rPr>
      </w:pPr>
    </w:p>
    <w:p w14:paraId="586BDD5B" w14:textId="77777777" w:rsidR="00EC112F" w:rsidRDefault="00EC112F" w:rsidP="00C724AF">
      <w:pPr>
        <w:jc w:val="center"/>
        <w:rPr>
          <w:rFonts w:ascii="Times New Roman" w:hAnsi="Times New Roman" w:cs="Times New Roman"/>
          <w:b/>
        </w:rPr>
      </w:pPr>
    </w:p>
    <w:p w14:paraId="326196DB" w14:textId="31F3CA3D" w:rsidR="00C724AF" w:rsidRDefault="00C724AF" w:rsidP="00C724AF">
      <w:pPr>
        <w:jc w:val="center"/>
        <w:rPr>
          <w:rFonts w:ascii="Times New Roman" w:hAnsi="Times New Roman" w:cs="Times New Roman"/>
          <w:b/>
        </w:rPr>
      </w:pPr>
      <w:r w:rsidRPr="005676A1">
        <w:rPr>
          <w:rFonts w:ascii="Times New Roman" w:hAnsi="Times New Roman" w:cs="Times New Roman"/>
          <w:b/>
        </w:rPr>
        <w:lastRenderedPageBreak/>
        <w:t>Abstract</w:t>
      </w:r>
    </w:p>
    <w:p w14:paraId="13B5D832" w14:textId="77777777" w:rsidR="002867ED" w:rsidRDefault="002867ED" w:rsidP="00C724AF">
      <w:pPr>
        <w:jc w:val="center"/>
        <w:rPr>
          <w:rFonts w:ascii="Times New Roman" w:hAnsi="Times New Roman" w:cs="Times New Roman"/>
          <w:b/>
        </w:rPr>
      </w:pPr>
    </w:p>
    <w:p w14:paraId="4233A332" w14:textId="77777777" w:rsidR="002867ED" w:rsidRDefault="002867ED" w:rsidP="00C724AF">
      <w:pPr>
        <w:jc w:val="center"/>
        <w:rPr>
          <w:rFonts w:ascii="Times New Roman" w:hAnsi="Times New Roman" w:cs="Times New Roman"/>
          <w:b/>
        </w:rPr>
      </w:pPr>
    </w:p>
    <w:p w14:paraId="5208955F" w14:textId="77777777" w:rsidR="002867ED" w:rsidRDefault="002867ED" w:rsidP="00C724AF">
      <w:pPr>
        <w:jc w:val="center"/>
        <w:rPr>
          <w:rFonts w:ascii="Times New Roman" w:hAnsi="Times New Roman" w:cs="Times New Roman"/>
          <w:b/>
        </w:rPr>
      </w:pPr>
    </w:p>
    <w:p w14:paraId="2E57400B" w14:textId="77777777" w:rsidR="002867ED" w:rsidRDefault="002867ED" w:rsidP="00C724AF">
      <w:pPr>
        <w:jc w:val="center"/>
        <w:rPr>
          <w:rFonts w:ascii="Times New Roman" w:hAnsi="Times New Roman" w:cs="Times New Roman"/>
          <w:b/>
        </w:rPr>
      </w:pPr>
    </w:p>
    <w:p w14:paraId="6440BA5D" w14:textId="77777777" w:rsidR="002867ED" w:rsidRDefault="002867ED" w:rsidP="00C724AF">
      <w:pPr>
        <w:jc w:val="center"/>
        <w:rPr>
          <w:rFonts w:ascii="Times New Roman" w:hAnsi="Times New Roman" w:cs="Times New Roman"/>
          <w:b/>
        </w:rPr>
      </w:pPr>
    </w:p>
    <w:p w14:paraId="223A6FDB" w14:textId="77777777" w:rsidR="002867ED" w:rsidRDefault="002867ED" w:rsidP="00C724AF">
      <w:pPr>
        <w:jc w:val="center"/>
        <w:rPr>
          <w:rFonts w:ascii="Times New Roman" w:hAnsi="Times New Roman" w:cs="Times New Roman"/>
          <w:b/>
        </w:rPr>
      </w:pPr>
    </w:p>
    <w:p w14:paraId="36E1F7E1" w14:textId="77777777" w:rsidR="002867ED" w:rsidRDefault="002867ED" w:rsidP="00C724AF">
      <w:pPr>
        <w:jc w:val="center"/>
        <w:rPr>
          <w:rFonts w:ascii="Times New Roman" w:hAnsi="Times New Roman" w:cs="Times New Roman"/>
          <w:b/>
        </w:rPr>
      </w:pPr>
    </w:p>
    <w:p w14:paraId="15EF4BFB" w14:textId="77777777" w:rsidR="002867ED" w:rsidRDefault="002867ED" w:rsidP="00C724AF">
      <w:pPr>
        <w:jc w:val="center"/>
        <w:rPr>
          <w:rFonts w:ascii="Times New Roman" w:hAnsi="Times New Roman" w:cs="Times New Roman"/>
          <w:b/>
        </w:rPr>
      </w:pPr>
    </w:p>
    <w:p w14:paraId="18429C7A" w14:textId="77777777" w:rsidR="002867ED" w:rsidRDefault="002867ED" w:rsidP="00C724AF">
      <w:pPr>
        <w:jc w:val="center"/>
        <w:rPr>
          <w:rFonts w:ascii="Times New Roman" w:hAnsi="Times New Roman" w:cs="Times New Roman"/>
          <w:b/>
        </w:rPr>
      </w:pPr>
    </w:p>
    <w:p w14:paraId="4E79A1F3" w14:textId="77777777" w:rsidR="002867ED" w:rsidRDefault="002867ED" w:rsidP="00C724AF">
      <w:pPr>
        <w:jc w:val="center"/>
        <w:rPr>
          <w:rFonts w:ascii="Times New Roman" w:hAnsi="Times New Roman" w:cs="Times New Roman"/>
          <w:b/>
        </w:rPr>
      </w:pPr>
    </w:p>
    <w:p w14:paraId="2B46D8DF" w14:textId="77777777" w:rsidR="002867ED" w:rsidRDefault="002867ED" w:rsidP="00C724AF">
      <w:pPr>
        <w:jc w:val="center"/>
        <w:rPr>
          <w:rFonts w:ascii="Times New Roman" w:hAnsi="Times New Roman" w:cs="Times New Roman"/>
          <w:b/>
        </w:rPr>
      </w:pPr>
    </w:p>
    <w:p w14:paraId="57FAA493" w14:textId="77777777" w:rsidR="002867ED" w:rsidRDefault="002867ED" w:rsidP="00C724AF">
      <w:pPr>
        <w:jc w:val="center"/>
        <w:rPr>
          <w:rFonts w:ascii="Times New Roman" w:hAnsi="Times New Roman" w:cs="Times New Roman"/>
          <w:b/>
        </w:rPr>
      </w:pPr>
    </w:p>
    <w:p w14:paraId="458872C5" w14:textId="77777777" w:rsidR="002867ED" w:rsidRDefault="002867ED" w:rsidP="00C724AF">
      <w:pPr>
        <w:jc w:val="center"/>
        <w:rPr>
          <w:rFonts w:ascii="Times New Roman" w:hAnsi="Times New Roman" w:cs="Times New Roman"/>
          <w:b/>
        </w:rPr>
      </w:pPr>
    </w:p>
    <w:p w14:paraId="1EA7C177" w14:textId="77777777" w:rsidR="002867ED" w:rsidRDefault="002867ED" w:rsidP="00C724AF">
      <w:pPr>
        <w:jc w:val="center"/>
        <w:rPr>
          <w:rFonts w:ascii="Times New Roman" w:hAnsi="Times New Roman" w:cs="Times New Roman"/>
          <w:b/>
        </w:rPr>
      </w:pPr>
    </w:p>
    <w:p w14:paraId="24B5BA2A" w14:textId="77777777" w:rsidR="002867ED" w:rsidRDefault="002867ED" w:rsidP="00C724AF">
      <w:pPr>
        <w:jc w:val="center"/>
        <w:rPr>
          <w:rFonts w:ascii="Times New Roman" w:hAnsi="Times New Roman" w:cs="Times New Roman"/>
          <w:b/>
        </w:rPr>
      </w:pPr>
    </w:p>
    <w:p w14:paraId="6AB39F1E" w14:textId="77777777" w:rsidR="002867ED" w:rsidRDefault="002867ED" w:rsidP="00C724AF">
      <w:pPr>
        <w:jc w:val="center"/>
        <w:rPr>
          <w:rFonts w:ascii="Times New Roman" w:hAnsi="Times New Roman" w:cs="Times New Roman"/>
          <w:b/>
        </w:rPr>
      </w:pPr>
    </w:p>
    <w:p w14:paraId="07EC3524" w14:textId="77777777" w:rsidR="002867ED" w:rsidRDefault="002867ED" w:rsidP="00C724AF">
      <w:pPr>
        <w:jc w:val="center"/>
        <w:rPr>
          <w:rFonts w:ascii="Times New Roman" w:hAnsi="Times New Roman" w:cs="Times New Roman"/>
          <w:b/>
        </w:rPr>
      </w:pPr>
    </w:p>
    <w:p w14:paraId="0BBF677E" w14:textId="77777777" w:rsidR="002867ED" w:rsidRDefault="002867ED" w:rsidP="00C724AF">
      <w:pPr>
        <w:jc w:val="center"/>
        <w:rPr>
          <w:rFonts w:ascii="Times New Roman" w:hAnsi="Times New Roman" w:cs="Times New Roman"/>
          <w:b/>
        </w:rPr>
      </w:pPr>
    </w:p>
    <w:p w14:paraId="48F21634" w14:textId="77777777" w:rsidR="002867ED" w:rsidRDefault="002867ED" w:rsidP="00C724AF">
      <w:pPr>
        <w:jc w:val="center"/>
        <w:rPr>
          <w:rFonts w:ascii="Times New Roman" w:hAnsi="Times New Roman" w:cs="Times New Roman"/>
          <w:b/>
        </w:rPr>
      </w:pPr>
    </w:p>
    <w:p w14:paraId="0A4AA308" w14:textId="77777777" w:rsidR="002867ED" w:rsidRDefault="002867ED" w:rsidP="00C724AF">
      <w:pPr>
        <w:jc w:val="center"/>
        <w:rPr>
          <w:rFonts w:ascii="Times New Roman" w:hAnsi="Times New Roman" w:cs="Times New Roman"/>
          <w:b/>
        </w:rPr>
      </w:pPr>
    </w:p>
    <w:p w14:paraId="6C5D3116" w14:textId="77777777" w:rsidR="002867ED" w:rsidRDefault="002867ED" w:rsidP="00C724AF">
      <w:pPr>
        <w:jc w:val="center"/>
        <w:rPr>
          <w:rFonts w:ascii="Times New Roman" w:hAnsi="Times New Roman" w:cs="Times New Roman"/>
          <w:b/>
        </w:rPr>
      </w:pPr>
    </w:p>
    <w:p w14:paraId="4E310843" w14:textId="77777777" w:rsidR="002867ED" w:rsidRDefault="002867ED" w:rsidP="00C724AF">
      <w:pPr>
        <w:jc w:val="center"/>
        <w:rPr>
          <w:rFonts w:ascii="Times New Roman" w:hAnsi="Times New Roman" w:cs="Times New Roman"/>
          <w:b/>
        </w:rPr>
      </w:pPr>
    </w:p>
    <w:p w14:paraId="4A16C223" w14:textId="77777777" w:rsidR="002867ED" w:rsidRDefault="002867ED" w:rsidP="00C724AF">
      <w:pPr>
        <w:jc w:val="center"/>
        <w:rPr>
          <w:rFonts w:ascii="Times New Roman" w:hAnsi="Times New Roman" w:cs="Times New Roman"/>
          <w:b/>
        </w:rPr>
      </w:pPr>
    </w:p>
    <w:p w14:paraId="6622A3B6" w14:textId="77777777" w:rsidR="002867ED" w:rsidRDefault="002867ED" w:rsidP="00C724AF">
      <w:pPr>
        <w:jc w:val="center"/>
        <w:rPr>
          <w:rFonts w:ascii="Times New Roman" w:hAnsi="Times New Roman" w:cs="Times New Roman"/>
          <w:b/>
        </w:rPr>
      </w:pPr>
    </w:p>
    <w:p w14:paraId="59EF65A4" w14:textId="77777777" w:rsidR="002867ED" w:rsidRDefault="002867ED" w:rsidP="00C724AF">
      <w:pPr>
        <w:jc w:val="center"/>
        <w:rPr>
          <w:rFonts w:ascii="Times New Roman" w:hAnsi="Times New Roman" w:cs="Times New Roman"/>
          <w:b/>
        </w:rPr>
      </w:pPr>
    </w:p>
    <w:p w14:paraId="501B2D54" w14:textId="77777777" w:rsidR="002867ED" w:rsidRDefault="002867ED" w:rsidP="00C724AF">
      <w:pPr>
        <w:jc w:val="center"/>
        <w:rPr>
          <w:rFonts w:ascii="Times New Roman" w:hAnsi="Times New Roman" w:cs="Times New Roman"/>
          <w:b/>
        </w:rPr>
      </w:pPr>
    </w:p>
    <w:p w14:paraId="3DA6C6CF" w14:textId="77777777" w:rsidR="002867ED" w:rsidRDefault="002867ED" w:rsidP="00C724AF">
      <w:pPr>
        <w:jc w:val="center"/>
        <w:rPr>
          <w:rFonts w:ascii="Times New Roman" w:hAnsi="Times New Roman" w:cs="Times New Roman"/>
          <w:b/>
        </w:rPr>
      </w:pPr>
    </w:p>
    <w:p w14:paraId="4225BE21" w14:textId="77777777" w:rsidR="002867ED" w:rsidRDefault="002867ED" w:rsidP="00C724AF">
      <w:pPr>
        <w:jc w:val="center"/>
        <w:rPr>
          <w:rFonts w:ascii="Times New Roman" w:hAnsi="Times New Roman" w:cs="Times New Roman"/>
          <w:b/>
        </w:rPr>
      </w:pPr>
    </w:p>
    <w:p w14:paraId="3CFBC40A" w14:textId="77777777" w:rsidR="002867ED" w:rsidRDefault="002867ED" w:rsidP="00C724AF">
      <w:pPr>
        <w:jc w:val="center"/>
        <w:rPr>
          <w:rFonts w:ascii="Times New Roman" w:hAnsi="Times New Roman" w:cs="Times New Roman"/>
          <w:b/>
        </w:rPr>
      </w:pPr>
    </w:p>
    <w:p w14:paraId="219C9B7C" w14:textId="77777777" w:rsidR="002867ED" w:rsidRDefault="002867ED" w:rsidP="00C724AF">
      <w:pPr>
        <w:jc w:val="center"/>
        <w:rPr>
          <w:rFonts w:ascii="Times New Roman" w:hAnsi="Times New Roman" w:cs="Times New Roman"/>
          <w:b/>
        </w:rPr>
      </w:pPr>
    </w:p>
    <w:p w14:paraId="1005B473" w14:textId="77777777" w:rsidR="002867ED" w:rsidRDefault="002867ED" w:rsidP="00C724AF">
      <w:pPr>
        <w:jc w:val="center"/>
        <w:rPr>
          <w:rFonts w:ascii="Times New Roman" w:hAnsi="Times New Roman" w:cs="Times New Roman"/>
          <w:b/>
        </w:rPr>
      </w:pPr>
    </w:p>
    <w:p w14:paraId="45E84F6F" w14:textId="77777777" w:rsidR="002867ED" w:rsidRDefault="002867ED" w:rsidP="00C724AF">
      <w:pPr>
        <w:jc w:val="center"/>
        <w:rPr>
          <w:rFonts w:ascii="Times New Roman" w:hAnsi="Times New Roman" w:cs="Times New Roman"/>
          <w:b/>
        </w:rPr>
      </w:pPr>
    </w:p>
    <w:p w14:paraId="7C3C1CE1" w14:textId="77777777" w:rsidR="002867ED" w:rsidRDefault="002867ED" w:rsidP="00C724AF">
      <w:pPr>
        <w:jc w:val="center"/>
        <w:rPr>
          <w:rFonts w:ascii="Times New Roman" w:hAnsi="Times New Roman" w:cs="Times New Roman"/>
          <w:b/>
        </w:rPr>
      </w:pPr>
    </w:p>
    <w:p w14:paraId="292CCF7D" w14:textId="77777777" w:rsidR="002867ED" w:rsidRDefault="002867ED" w:rsidP="00C724AF">
      <w:pPr>
        <w:jc w:val="center"/>
        <w:rPr>
          <w:rFonts w:ascii="Times New Roman" w:hAnsi="Times New Roman" w:cs="Times New Roman"/>
          <w:b/>
        </w:rPr>
      </w:pPr>
    </w:p>
    <w:p w14:paraId="3720A9AE" w14:textId="77777777" w:rsidR="002867ED" w:rsidRDefault="002867ED" w:rsidP="00C724AF">
      <w:pPr>
        <w:jc w:val="center"/>
        <w:rPr>
          <w:rFonts w:ascii="Times New Roman" w:hAnsi="Times New Roman" w:cs="Times New Roman"/>
          <w:b/>
        </w:rPr>
      </w:pPr>
    </w:p>
    <w:p w14:paraId="7B1A45AF" w14:textId="77777777" w:rsidR="002867ED" w:rsidRDefault="002867ED" w:rsidP="00C724AF">
      <w:pPr>
        <w:jc w:val="center"/>
        <w:rPr>
          <w:rFonts w:ascii="Times New Roman" w:hAnsi="Times New Roman" w:cs="Times New Roman"/>
          <w:b/>
        </w:rPr>
      </w:pPr>
    </w:p>
    <w:p w14:paraId="39F043BC" w14:textId="77777777" w:rsidR="002867ED" w:rsidRDefault="002867ED" w:rsidP="00C724AF">
      <w:pPr>
        <w:jc w:val="center"/>
        <w:rPr>
          <w:rFonts w:ascii="Times New Roman" w:hAnsi="Times New Roman" w:cs="Times New Roman"/>
          <w:b/>
        </w:rPr>
      </w:pPr>
    </w:p>
    <w:p w14:paraId="51635232" w14:textId="77777777" w:rsidR="002867ED" w:rsidRDefault="002867ED" w:rsidP="00C724AF">
      <w:pPr>
        <w:jc w:val="center"/>
        <w:rPr>
          <w:rFonts w:ascii="Times New Roman" w:hAnsi="Times New Roman" w:cs="Times New Roman"/>
          <w:b/>
        </w:rPr>
      </w:pPr>
    </w:p>
    <w:p w14:paraId="6A552C44" w14:textId="77777777" w:rsidR="002867ED" w:rsidRDefault="002867ED" w:rsidP="00C724AF">
      <w:pPr>
        <w:jc w:val="center"/>
        <w:rPr>
          <w:rFonts w:ascii="Times New Roman" w:hAnsi="Times New Roman" w:cs="Times New Roman"/>
          <w:b/>
        </w:rPr>
      </w:pPr>
    </w:p>
    <w:p w14:paraId="60902051" w14:textId="77777777" w:rsidR="002867ED" w:rsidRDefault="002867ED" w:rsidP="00C724AF">
      <w:pPr>
        <w:jc w:val="center"/>
        <w:rPr>
          <w:rFonts w:ascii="Times New Roman" w:hAnsi="Times New Roman" w:cs="Times New Roman"/>
          <w:b/>
        </w:rPr>
      </w:pPr>
    </w:p>
    <w:p w14:paraId="1434A7AF" w14:textId="77777777" w:rsidR="002867ED" w:rsidRDefault="002867ED" w:rsidP="00C724AF">
      <w:pPr>
        <w:jc w:val="center"/>
        <w:rPr>
          <w:rFonts w:ascii="Times New Roman" w:hAnsi="Times New Roman" w:cs="Times New Roman"/>
          <w:b/>
        </w:rPr>
      </w:pPr>
    </w:p>
    <w:p w14:paraId="43119966" w14:textId="77777777" w:rsidR="002867ED" w:rsidRDefault="002867ED" w:rsidP="00C724AF">
      <w:pPr>
        <w:jc w:val="center"/>
        <w:rPr>
          <w:rFonts w:ascii="Times New Roman" w:hAnsi="Times New Roman" w:cs="Times New Roman"/>
          <w:b/>
        </w:rPr>
      </w:pPr>
    </w:p>
    <w:p w14:paraId="1536BA12" w14:textId="77777777" w:rsidR="002867ED" w:rsidRDefault="002867ED" w:rsidP="00C724AF">
      <w:pPr>
        <w:jc w:val="center"/>
        <w:rPr>
          <w:rFonts w:ascii="Times New Roman" w:hAnsi="Times New Roman" w:cs="Times New Roman"/>
          <w:b/>
        </w:rPr>
      </w:pPr>
    </w:p>
    <w:p w14:paraId="6F8CFA1C" w14:textId="77777777" w:rsidR="002867ED" w:rsidRPr="005676A1" w:rsidRDefault="002867ED" w:rsidP="00C724AF">
      <w:pPr>
        <w:jc w:val="center"/>
        <w:rPr>
          <w:rFonts w:ascii="Times New Roman" w:hAnsi="Times New Roman" w:cs="Times New Roman"/>
          <w:b/>
        </w:rPr>
      </w:pPr>
    </w:p>
    <w:p w14:paraId="44F77E54" w14:textId="77777777" w:rsidR="009A5E02" w:rsidRPr="005676A1" w:rsidRDefault="009A5E02" w:rsidP="00422DEC">
      <w:pPr>
        <w:rPr>
          <w:rFonts w:ascii="Times New Roman" w:hAnsi="Times New Roman" w:cs="Times New Roman"/>
          <w:b/>
        </w:rPr>
      </w:pPr>
    </w:p>
    <w:p w14:paraId="58ECDC80" w14:textId="11801238" w:rsidR="00C724AF" w:rsidRPr="005676A1" w:rsidRDefault="00C724AF" w:rsidP="00C724AF">
      <w:pPr>
        <w:jc w:val="center"/>
        <w:rPr>
          <w:rFonts w:ascii="Times New Roman" w:hAnsi="Times New Roman" w:cs="Times New Roman"/>
          <w:b/>
        </w:rPr>
      </w:pPr>
      <w:r w:rsidRPr="005676A1">
        <w:rPr>
          <w:rFonts w:ascii="Times New Roman" w:hAnsi="Times New Roman" w:cs="Times New Roman"/>
          <w:b/>
        </w:rPr>
        <w:lastRenderedPageBreak/>
        <w:t>Introduction</w:t>
      </w:r>
    </w:p>
    <w:p w14:paraId="4CAF64A3" w14:textId="77777777" w:rsidR="00E47FEC" w:rsidRPr="005676A1" w:rsidRDefault="00E47FEC" w:rsidP="00C724AF">
      <w:pPr>
        <w:jc w:val="center"/>
        <w:rPr>
          <w:rFonts w:ascii="Times New Roman" w:hAnsi="Times New Roman" w:cs="Times New Roman"/>
        </w:rPr>
      </w:pPr>
    </w:p>
    <w:p w14:paraId="42FBC853" w14:textId="77777777" w:rsidR="00AB786E" w:rsidRDefault="00F90532" w:rsidP="00AB786E">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The number of immigrant students entering the United States continues to grow, almost all of which are English Language Learner (ELL) students.  Data from the National Center for Education Statistics show that the number of school-age children who spoke a language other than English reached al</w:t>
      </w:r>
      <w:r w:rsidR="00722673">
        <w:rPr>
          <w:rFonts w:ascii="Times New Roman" w:hAnsi="Times New Roman" w:cs="Times New Roman"/>
        </w:rPr>
        <w:t>most 10 million in 2004 (Alanis</w:t>
      </w:r>
      <w:r w:rsidRPr="005676A1">
        <w:rPr>
          <w:rFonts w:ascii="Times New Roman" w:hAnsi="Times New Roman" w:cs="Times New Roman"/>
        </w:rPr>
        <w:t xml:space="preserve"> &amp; Rodriguez, 2008).  These ELL students have clustered in major metropolitan areas, including this one, New York City.  According to the NYC D</w:t>
      </w:r>
      <w:r w:rsidR="00A92557">
        <w:rPr>
          <w:rFonts w:ascii="Times New Roman" w:hAnsi="Times New Roman" w:cs="Times New Roman"/>
        </w:rPr>
        <w:t>epartment of Education, about 14.3</w:t>
      </w:r>
      <w:r w:rsidRPr="005676A1">
        <w:rPr>
          <w:rFonts w:ascii="Times New Roman" w:hAnsi="Times New Roman" w:cs="Times New Roman"/>
        </w:rPr>
        <w:t>% of the cities students are ELL’s, and that number has been slowly increasing year to year.  This cultural and linguistic diversity of students presents a challenge to educators in both providing sufficient language skills</w:t>
      </w:r>
      <w:r w:rsidR="00750D04">
        <w:rPr>
          <w:rFonts w:ascii="Times New Roman" w:hAnsi="Times New Roman" w:cs="Times New Roman"/>
        </w:rPr>
        <w:t>,</w:t>
      </w:r>
      <w:r w:rsidRPr="005676A1">
        <w:rPr>
          <w:rFonts w:ascii="Times New Roman" w:hAnsi="Times New Roman" w:cs="Times New Roman"/>
        </w:rPr>
        <w:t xml:space="preserve"> as well as teaching the standard material.  A relatively new program called Dual Language Immersion has been integrated into classrooms with the intent </w:t>
      </w:r>
      <w:r w:rsidR="0033382E">
        <w:rPr>
          <w:rFonts w:ascii="Times New Roman" w:hAnsi="Times New Roman" w:cs="Times New Roman"/>
        </w:rPr>
        <w:t xml:space="preserve">of addressing these two problems. </w:t>
      </w:r>
    </w:p>
    <w:p w14:paraId="770AC30C" w14:textId="43769DD7" w:rsidR="00861B9C" w:rsidRDefault="00AB786E" w:rsidP="00AB786E">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Dual Language Pr</w:t>
      </w:r>
      <w:r w:rsidR="006741BC" w:rsidRPr="005676A1">
        <w:rPr>
          <w:rFonts w:ascii="Times New Roman" w:hAnsi="Times New Roman" w:cs="Times New Roman"/>
        </w:rPr>
        <w:t>ograms</w:t>
      </w:r>
      <w:r>
        <w:rPr>
          <w:rFonts w:ascii="Times New Roman" w:hAnsi="Times New Roman" w:cs="Times New Roman"/>
        </w:rPr>
        <w:t xml:space="preserve"> (DLP)</w:t>
      </w:r>
      <w:r w:rsidR="006741BC" w:rsidRPr="005676A1">
        <w:rPr>
          <w:rFonts w:ascii="Times New Roman" w:hAnsi="Times New Roman" w:cs="Times New Roman"/>
        </w:rPr>
        <w:t>, also known as two-way immersion, integrates English language learners from a common native language background and native English-speaking students in the same classroom for academic instruction through both languages (</w:t>
      </w:r>
      <w:proofErr w:type="spellStart"/>
      <w:r w:rsidR="006741BC" w:rsidRPr="005676A1">
        <w:rPr>
          <w:rFonts w:ascii="Times New Roman" w:hAnsi="Times New Roman" w:cs="Times New Roman"/>
        </w:rPr>
        <w:t>Lindholm</w:t>
      </w:r>
      <w:proofErr w:type="spellEnd"/>
      <w:r w:rsidR="006741BC" w:rsidRPr="005676A1">
        <w:rPr>
          <w:rFonts w:ascii="Times New Roman" w:hAnsi="Times New Roman" w:cs="Times New Roman"/>
        </w:rPr>
        <w:t>-Leary, 2012).</w:t>
      </w:r>
      <w:r w:rsidR="00861B9C">
        <w:rPr>
          <w:rFonts w:ascii="Times New Roman" w:hAnsi="Times New Roman" w:cs="Times New Roman"/>
        </w:rPr>
        <w:t xml:space="preserve">  </w:t>
      </w:r>
      <w:r w:rsidR="00861B9C" w:rsidRPr="005676A1">
        <w:rPr>
          <w:rFonts w:ascii="Times New Roman" w:hAnsi="Times New Roman" w:cs="Times New Roman"/>
        </w:rPr>
        <w:t>In immersion or dual-language programs, children learn all or at least half of their subjects in the second language</w:t>
      </w:r>
      <w:r w:rsidR="00861B9C">
        <w:rPr>
          <w:rFonts w:ascii="Times New Roman" w:hAnsi="Times New Roman" w:cs="Times New Roman"/>
        </w:rPr>
        <w:t xml:space="preserve"> (Stewart, 2005)</w:t>
      </w:r>
      <w:r w:rsidR="00861B9C" w:rsidRPr="005676A1">
        <w:rPr>
          <w:rFonts w:ascii="Times New Roman" w:hAnsi="Times New Roman" w:cs="Times New Roman"/>
        </w:rPr>
        <w:t xml:space="preserve">. </w:t>
      </w:r>
    </w:p>
    <w:p w14:paraId="0E63FF82" w14:textId="1836C403" w:rsidR="002867ED" w:rsidRDefault="006741BC" w:rsidP="00274B29">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The number of immigrant</w:t>
      </w:r>
      <w:r w:rsidR="003F67E9">
        <w:rPr>
          <w:rFonts w:ascii="Times New Roman" w:hAnsi="Times New Roman" w:cs="Times New Roman"/>
        </w:rPr>
        <w:t xml:space="preserve"> ELL students has</w:t>
      </w:r>
      <w:r w:rsidR="009D19D6" w:rsidRPr="005676A1">
        <w:rPr>
          <w:rFonts w:ascii="Times New Roman" w:hAnsi="Times New Roman" w:cs="Times New Roman"/>
        </w:rPr>
        <w:t xml:space="preserve"> been increasing in recent years.  Classrooms have also become </w:t>
      </w:r>
      <w:r w:rsidR="00161192" w:rsidRPr="005676A1">
        <w:rPr>
          <w:rFonts w:ascii="Times New Roman" w:hAnsi="Times New Roman" w:cs="Times New Roman"/>
        </w:rPr>
        <w:t xml:space="preserve">more diverse.  In public school’s student’s racial enrollment is now no-majority.  Diverse classrooms </w:t>
      </w:r>
      <w:r w:rsidR="005676A1" w:rsidRPr="005676A1">
        <w:rPr>
          <w:rFonts w:ascii="Times New Roman" w:hAnsi="Times New Roman" w:cs="Times New Roman"/>
        </w:rPr>
        <w:t>lead</w:t>
      </w:r>
      <w:r w:rsidR="00161192" w:rsidRPr="005676A1">
        <w:rPr>
          <w:rFonts w:ascii="Times New Roman" w:hAnsi="Times New Roman" w:cs="Times New Roman"/>
        </w:rPr>
        <w:t xml:space="preserve"> to diverse cultures and diverse languages, which in tur</w:t>
      </w:r>
      <w:r w:rsidR="00AB786E">
        <w:rPr>
          <w:rFonts w:ascii="Times New Roman" w:hAnsi="Times New Roman" w:cs="Times New Roman"/>
        </w:rPr>
        <w:t>n puts pressure on</w:t>
      </w:r>
      <w:r w:rsidR="00161192" w:rsidRPr="005676A1">
        <w:rPr>
          <w:rFonts w:ascii="Times New Roman" w:hAnsi="Times New Roman" w:cs="Times New Roman"/>
        </w:rPr>
        <w:t xml:space="preserve"> educators to meet the needs of today’s diverse classroom.  </w:t>
      </w:r>
      <w:r w:rsidR="00461086">
        <w:rPr>
          <w:rFonts w:ascii="Times New Roman" w:hAnsi="Times New Roman" w:cs="Times New Roman"/>
        </w:rPr>
        <w:t>DLP’s</w:t>
      </w:r>
      <w:r w:rsidR="00163C97" w:rsidRPr="005676A1">
        <w:rPr>
          <w:rFonts w:ascii="Times New Roman" w:hAnsi="Times New Roman" w:cs="Times New Roman"/>
        </w:rPr>
        <w:t xml:space="preserve"> have shown to be effective methods of instruction for teaching kids to be bilingual.  The purpose of this research is to improve and measure social relationships </w:t>
      </w:r>
      <w:r w:rsidR="00163C97" w:rsidRPr="005676A1">
        <w:rPr>
          <w:rFonts w:ascii="Times New Roman" w:hAnsi="Times New Roman" w:cs="Times New Roman"/>
        </w:rPr>
        <w:lastRenderedPageBreak/>
        <w:t xml:space="preserve">among ELL and non-ELL students in a diverse setting.  </w:t>
      </w:r>
    </w:p>
    <w:p w14:paraId="21EA22C2" w14:textId="6B0ED063" w:rsidR="008D2CBE" w:rsidRPr="00422DEC" w:rsidRDefault="008D2CBE" w:rsidP="00422DEC">
      <w:pPr>
        <w:widowControl w:val="0"/>
        <w:autoSpaceDE w:val="0"/>
        <w:autoSpaceDN w:val="0"/>
        <w:adjustRightInd w:val="0"/>
        <w:spacing w:after="240" w:line="480" w:lineRule="auto"/>
        <w:ind w:firstLine="720"/>
        <w:jc w:val="center"/>
        <w:rPr>
          <w:rFonts w:ascii="Times New Roman" w:hAnsi="Times New Roman" w:cs="Times New Roman"/>
        </w:rPr>
      </w:pPr>
      <w:r w:rsidRPr="005676A1">
        <w:rPr>
          <w:rFonts w:ascii="Times New Roman" w:hAnsi="Times New Roman" w:cs="Times New Roman"/>
          <w:b/>
        </w:rPr>
        <w:t>Statement of the Problem</w:t>
      </w:r>
    </w:p>
    <w:p w14:paraId="2D4DD11B" w14:textId="3ABA0ABE" w:rsidR="002867ED" w:rsidRPr="005676A1" w:rsidRDefault="008D2CBE" w:rsidP="00274B29">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In PS X a general 1</w:t>
      </w:r>
      <w:r w:rsidRPr="005676A1">
        <w:rPr>
          <w:rFonts w:ascii="Times New Roman" w:hAnsi="Times New Roman" w:cs="Times New Roman"/>
          <w:vertAlign w:val="superscript"/>
        </w:rPr>
        <w:t>st</w:t>
      </w:r>
      <w:r w:rsidRPr="005676A1">
        <w:rPr>
          <w:rFonts w:ascii="Times New Roman" w:hAnsi="Times New Roman" w:cs="Times New Roman"/>
        </w:rPr>
        <w:t xml:space="preserve"> grade classroom consists of English only students and ELL Chinese students.  The problem is these two </w:t>
      </w:r>
      <w:r w:rsidR="0063564C" w:rsidRPr="005676A1">
        <w:rPr>
          <w:rFonts w:ascii="Times New Roman" w:hAnsi="Times New Roman" w:cs="Times New Roman"/>
        </w:rPr>
        <w:t xml:space="preserve">groups of students </w:t>
      </w:r>
      <w:r w:rsidR="00A92557">
        <w:rPr>
          <w:rFonts w:ascii="Times New Roman" w:hAnsi="Times New Roman" w:cs="Times New Roman"/>
        </w:rPr>
        <w:t xml:space="preserve">are </w:t>
      </w:r>
      <w:r w:rsidR="00AB786E">
        <w:rPr>
          <w:rFonts w:ascii="Times New Roman" w:hAnsi="Times New Roman" w:cs="Times New Roman"/>
        </w:rPr>
        <w:t>separated by language</w:t>
      </w:r>
      <w:r w:rsidR="0063564C" w:rsidRPr="005676A1">
        <w:rPr>
          <w:rFonts w:ascii="Times New Roman" w:hAnsi="Times New Roman" w:cs="Times New Roman"/>
        </w:rPr>
        <w:t xml:space="preserve">.  During team activities </w:t>
      </w:r>
      <w:r w:rsidRPr="005676A1">
        <w:rPr>
          <w:rFonts w:ascii="Times New Roman" w:hAnsi="Times New Roman" w:cs="Times New Roman"/>
        </w:rPr>
        <w:t>they prefer being arranged with others from their language group.  The probl</w:t>
      </w:r>
      <w:r w:rsidR="0002231B" w:rsidRPr="005676A1">
        <w:rPr>
          <w:rFonts w:ascii="Times New Roman" w:hAnsi="Times New Roman" w:cs="Times New Roman"/>
        </w:rPr>
        <w:t xml:space="preserve">em is mainly a language barrier (Case, 2015). </w:t>
      </w:r>
    </w:p>
    <w:p w14:paraId="20E93DFA" w14:textId="37AA6550" w:rsidR="00EA6619" w:rsidRPr="005676A1" w:rsidRDefault="00D87DE3" w:rsidP="00245BA9">
      <w:pPr>
        <w:spacing w:line="480" w:lineRule="auto"/>
        <w:jc w:val="center"/>
        <w:rPr>
          <w:rFonts w:ascii="Times New Roman" w:hAnsi="Times New Roman" w:cs="Times New Roman"/>
          <w:b/>
        </w:rPr>
      </w:pPr>
      <w:r w:rsidRPr="005676A1">
        <w:rPr>
          <w:rFonts w:ascii="Times New Roman" w:hAnsi="Times New Roman" w:cs="Times New Roman"/>
          <w:b/>
        </w:rPr>
        <w:t>Literature</w:t>
      </w:r>
      <w:r w:rsidR="00EA6619" w:rsidRPr="005676A1">
        <w:rPr>
          <w:rFonts w:ascii="Times New Roman" w:hAnsi="Times New Roman" w:cs="Times New Roman"/>
          <w:b/>
        </w:rPr>
        <w:t xml:space="preserve"> Review</w:t>
      </w:r>
    </w:p>
    <w:p w14:paraId="63D78F29" w14:textId="714B2BB8" w:rsidR="006741BC" w:rsidRPr="006741BC" w:rsidRDefault="002E4D66" w:rsidP="006741BC">
      <w:pPr>
        <w:spacing w:line="480" w:lineRule="auto"/>
        <w:rPr>
          <w:rFonts w:ascii="Times New Roman" w:hAnsi="Times New Roman" w:cs="Times New Roman"/>
          <w:b/>
        </w:rPr>
      </w:pPr>
      <w:r w:rsidRPr="005676A1">
        <w:rPr>
          <w:rFonts w:ascii="Times New Roman" w:hAnsi="Times New Roman" w:cs="Times New Roman"/>
          <w:b/>
        </w:rPr>
        <w:t>The Pros</w:t>
      </w:r>
    </w:p>
    <w:p w14:paraId="5521A14E" w14:textId="708239D6" w:rsidR="005F2FA8" w:rsidRDefault="006741BC" w:rsidP="006741BC">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A dual language program not only can meet all students’ academic performance, but also promote positive attitudes toward both languages and cultures (Chr</w:t>
      </w:r>
      <w:r>
        <w:rPr>
          <w:rFonts w:ascii="Times New Roman" w:hAnsi="Times New Roman" w:cs="Times New Roman"/>
        </w:rPr>
        <w:t xml:space="preserve">istian, 1996; Thomas </w:t>
      </w:r>
      <w:r w:rsidRPr="005676A1">
        <w:rPr>
          <w:rFonts w:ascii="Times New Roman" w:hAnsi="Times New Roman" w:cs="Times New Roman"/>
        </w:rPr>
        <w:t xml:space="preserve">&amp; Collier, 1998; </w:t>
      </w:r>
      <w:proofErr w:type="spellStart"/>
      <w:r w:rsidRPr="005676A1">
        <w:rPr>
          <w:rFonts w:ascii="Times New Roman" w:hAnsi="Times New Roman" w:cs="Times New Roman"/>
        </w:rPr>
        <w:t>Lindholm</w:t>
      </w:r>
      <w:proofErr w:type="spellEnd"/>
      <w:r w:rsidRPr="005676A1">
        <w:rPr>
          <w:rFonts w:ascii="Times New Roman" w:hAnsi="Times New Roman" w:cs="Times New Roman"/>
        </w:rPr>
        <w:t xml:space="preserve">-Leary, 2012; </w:t>
      </w:r>
      <w:r>
        <w:rPr>
          <w:rFonts w:ascii="Times New Roman" w:hAnsi="Times New Roman" w:cs="Times New Roman"/>
        </w:rPr>
        <w:t>Alanis</w:t>
      </w:r>
      <w:r w:rsidRPr="005676A1">
        <w:rPr>
          <w:rFonts w:ascii="Times New Roman" w:hAnsi="Times New Roman" w:cs="Times New Roman"/>
        </w:rPr>
        <w:t xml:space="preserve"> &amp; Rodriguez, 2008).</w:t>
      </w:r>
      <w:r w:rsidR="00861B9C">
        <w:rPr>
          <w:rFonts w:ascii="Times New Roman" w:hAnsi="Times New Roman" w:cs="Times New Roman"/>
        </w:rPr>
        <w:t xml:space="preserve"> </w:t>
      </w:r>
      <w:r>
        <w:rPr>
          <w:rFonts w:ascii="Times New Roman" w:hAnsi="Times New Roman" w:cs="Times New Roman"/>
        </w:rPr>
        <w:t xml:space="preserve"> </w:t>
      </w:r>
      <w:r w:rsidR="00AB786E">
        <w:rPr>
          <w:rFonts w:ascii="Times New Roman" w:hAnsi="Times New Roman" w:cs="Times New Roman"/>
        </w:rPr>
        <w:t>Dual language learners</w:t>
      </w:r>
      <w:r w:rsidR="00861B9C" w:rsidRPr="005676A1">
        <w:rPr>
          <w:rFonts w:ascii="Times New Roman" w:hAnsi="Times New Roman" w:cs="Times New Roman"/>
        </w:rPr>
        <w:t xml:space="preserve"> are learning two languages at the same time; they learn to speak their native language at home while learning the second language at school (Kelly, </w:t>
      </w:r>
      <w:r w:rsidR="00861B9C">
        <w:rPr>
          <w:rFonts w:ascii="Times New Roman" w:hAnsi="Times New Roman" w:cs="Times New Roman"/>
        </w:rPr>
        <w:t xml:space="preserve">2015).  </w:t>
      </w:r>
      <w:r w:rsidR="000531CB" w:rsidRPr="005676A1">
        <w:rPr>
          <w:rFonts w:ascii="Times New Roman" w:hAnsi="Times New Roman" w:cs="Times New Roman"/>
        </w:rPr>
        <w:t>The second language is used as a vehicle for communication and instruction in those classes rather than viewed as a separate subject (Stewart, 2005).</w:t>
      </w:r>
      <w:r w:rsidR="00861B9C">
        <w:rPr>
          <w:rFonts w:ascii="Times New Roman" w:hAnsi="Times New Roman" w:cs="Times New Roman"/>
        </w:rPr>
        <w:t xml:space="preserve"> </w:t>
      </w:r>
      <w:r w:rsidR="000531CB" w:rsidRPr="005676A1">
        <w:rPr>
          <w:rFonts w:ascii="Times New Roman" w:hAnsi="Times New Roman" w:cs="Times New Roman"/>
        </w:rPr>
        <w:t xml:space="preserve"> </w:t>
      </w:r>
      <w:r w:rsidR="00D23549" w:rsidRPr="005676A1">
        <w:rPr>
          <w:rFonts w:ascii="Times New Roman" w:hAnsi="Times New Roman" w:cs="Times New Roman"/>
        </w:rPr>
        <w:t>In a growing number of schools in the U.S., students are learning through two languages in programs that aim to develop dual language proficiency along with academic achievement</w:t>
      </w:r>
      <w:r w:rsidR="00827068" w:rsidRPr="005676A1">
        <w:rPr>
          <w:rFonts w:ascii="Times New Roman" w:hAnsi="Times New Roman" w:cs="Times New Roman"/>
        </w:rPr>
        <w:t xml:space="preserve"> (Christian, 1996). </w:t>
      </w:r>
      <w:r w:rsidR="000531CB" w:rsidRPr="005676A1">
        <w:rPr>
          <w:rFonts w:ascii="Times New Roman" w:hAnsi="Times New Roman" w:cs="Times New Roman"/>
        </w:rPr>
        <w:t xml:space="preserve"> </w:t>
      </w:r>
      <w:r w:rsidR="00830B96" w:rsidRPr="005676A1">
        <w:rPr>
          <w:rFonts w:ascii="Times New Roman" w:hAnsi="Times New Roman" w:cs="Times New Roman"/>
        </w:rPr>
        <w:t>Dual language program</w:t>
      </w:r>
      <w:r w:rsidR="00163C97" w:rsidRPr="005676A1">
        <w:rPr>
          <w:rFonts w:ascii="Times New Roman" w:hAnsi="Times New Roman" w:cs="Times New Roman"/>
        </w:rPr>
        <w:t>s have become</w:t>
      </w:r>
      <w:r w:rsidR="00830B96" w:rsidRPr="005676A1">
        <w:rPr>
          <w:rFonts w:ascii="Times New Roman" w:hAnsi="Times New Roman" w:cs="Times New Roman"/>
        </w:rPr>
        <w:t xml:space="preserve"> more popular </w:t>
      </w:r>
      <w:r w:rsidR="00615A38" w:rsidRPr="005676A1">
        <w:rPr>
          <w:rFonts w:ascii="Times New Roman" w:hAnsi="Times New Roman" w:cs="Times New Roman"/>
        </w:rPr>
        <w:t>in the United States b</w:t>
      </w:r>
      <w:r w:rsidR="00163C97" w:rsidRPr="005676A1">
        <w:rPr>
          <w:rFonts w:ascii="Times New Roman" w:hAnsi="Times New Roman" w:cs="Times New Roman"/>
        </w:rPr>
        <w:t>ecause not only ELL students receive a benefit from it, but n</w:t>
      </w:r>
      <w:r w:rsidR="00615A38" w:rsidRPr="005676A1">
        <w:rPr>
          <w:rFonts w:ascii="Times New Roman" w:hAnsi="Times New Roman" w:cs="Times New Roman"/>
        </w:rPr>
        <w:t>ative English speaking students</w:t>
      </w:r>
      <w:r w:rsidR="00163C97" w:rsidRPr="005676A1">
        <w:rPr>
          <w:rFonts w:ascii="Times New Roman" w:hAnsi="Times New Roman" w:cs="Times New Roman"/>
        </w:rPr>
        <w:t xml:space="preserve"> also gain a bilingual ability</w:t>
      </w:r>
      <w:r w:rsidR="00615A38" w:rsidRPr="005676A1">
        <w:rPr>
          <w:rFonts w:ascii="Times New Roman" w:hAnsi="Times New Roman" w:cs="Times New Roman"/>
        </w:rPr>
        <w:t xml:space="preserve">. </w:t>
      </w:r>
      <w:r w:rsidR="00830B96" w:rsidRPr="005676A1">
        <w:rPr>
          <w:rFonts w:ascii="Times New Roman" w:hAnsi="Times New Roman" w:cs="Times New Roman"/>
        </w:rPr>
        <w:t xml:space="preserve"> </w:t>
      </w:r>
      <w:r w:rsidR="00615A38" w:rsidRPr="005676A1">
        <w:rPr>
          <w:rFonts w:ascii="Times New Roman" w:hAnsi="Times New Roman" w:cs="Times New Roman"/>
        </w:rPr>
        <w:t xml:space="preserve">Native English speakers in these programs, despite learning through two languages, excel in their native English, scoring higher than peers studying only in English (Thomas &amp; Collier, 2003).  </w:t>
      </w:r>
    </w:p>
    <w:p w14:paraId="64D1B795" w14:textId="77777777" w:rsidR="005F2FA8" w:rsidRDefault="000366CF" w:rsidP="006741BC">
      <w:pPr>
        <w:widowControl w:val="0"/>
        <w:autoSpaceDE w:val="0"/>
        <w:autoSpaceDN w:val="0"/>
        <w:adjustRightInd w:val="0"/>
        <w:spacing w:after="240" w:line="480" w:lineRule="auto"/>
        <w:ind w:firstLine="720"/>
        <w:rPr>
          <w:rFonts w:ascii="Times New Roman" w:hAnsi="Times New Roman" w:cs="Times New Roman"/>
        </w:rPr>
      </w:pPr>
      <w:r w:rsidRPr="000366CF">
        <w:rPr>
          <w:rFonts w:ascii="Times New Roman" w:hAnsi="Times New Roman" w:cs="Times New Roman"/>
        </w:rPr>
        <w:lastRenderedPageBreak/>
        <w:t>The objective of dual language programs is to emphasize both languages and cultures equally</w:t>
      </w:r>
      <w:r w:rsidR="00D75B65">
        <w:rPr>
          <w:rFonts w:ascii="Times New Roman" w:hAnsi="Times New Roman" w:cs="Times New Roman"/>
        </w:rPr>
        <w:t xml:space="preserve"> (Cortina, Makar, &amp; Mount-</w:t>
      </w:r>
      <w:proofErr w:type="spellStart"/>
      <w:r w:rsidR="00D75B65">
        <w:rPr>
          <w:rFonts w:ascii="Times New Roman" w:hAnsi="Times New Roman" w:cs="Times New Roman"/>
        </w:rPr>
        <w:t>Cors</w:t>
      </w:r>
      <w:proofErr w:type="spellEnd"/>
      <w:r w:rsidR="00D75B65">
        <w:rPr>
          <w:rFonts w:ascii="Times New Roman" w:hAnsi="Times New Roman" w:cs="Times New Roman"/>
        </w:rPr>
        <w:t>, 2015</w:t>
      </w:r>
      <w:r w:rsidR="00454CE2">
        <w:rPr>
          <w:rFonts w:ascii="Times New Roman" w:hAnsi="Times New Roman" w:cs="Times New Roman"/>
        </w:rPr>
        <w:t xml:space="preserve">). </w:t>
      </w:r>
      <w:r w:rsidR="00EF6086" w:rsidRPr="005676A1">
        <w:rPr>
          <w:rFonts w:ascii="Times New Roman" w:hAnsi="Times New Roman" w:cs="Times New Roman"/>
        </w:rPr>
        <w:t xml:space="preserve">The dual language program provides an atmosphere that allows students to acquire a second language and learn about another culture without sacrificing their individual identities </w:t>
      </w:r>
      <w:r w:rsidR="001B5C66">
        <w:rPr>
          <w:rFonts w:ascii="Times New Roman" w:hAnsi="Times New Roman" w:cs="Times New Roman"/>
        </w:rPr>
        <w:t>(Alanis</w:t>
      </w:r>
      <w:r w:rsidR="001B5C66" w:rsidRPr="005676A1">
        <w:rPr>
          <w:rFonts w:ascii="Times New Roman" w:hAnsi="Times New Roman" w:cs="Times New Roman"/>
        </w:rPr>
        <w:t xml:space="preserve"> &amp; Rodriguez, 2008)</w:t>
      </w:r>
      <w:r w:rsidR="001B5C66">
        <w:rPr>
          <w:rFonts w:ascii="Times New Roman" w:hAnsi="Times New Roman" w:cs="Times New Roman"/>
        </w:rPr>
        <w:t xml:space="preserve">. </w:t>
      </w:r>
      <w:r w:rsidR="00861B9C">
        <w:rPr>
          <w:rFonts w:ascii="Times New Roman" w:hAnsi="Times New Roman" w:cs="Times New Roman"/>
        </w:rPr>
        <w:t xml:space="preserve"> </w:t>
      </w:r>
    </w:p>
    <w:p w14:paraId="389B5F0A" w14:textId="77777777" w:rsidR="005F2FA8" w:rsidRDefault="00830B96" w:rsidP="006741BC">
      <w:pPr>
        <w:widowControl w:val="0"/>
        <w:autoSpaceDE w:val="0"/>
        <w:autoSpaceDN w:val="0"/>
        <w:adjustRightInd w:val="0"/>
        <w:spacing w:after="240" w:line="480" w:lineRule="auto"/>
        <w:ind w:firstLine="720"/>
        <w:rPr>
          <w:rFonts w:ascii="Times New Roman" w:hAnsi="Times New Roman" w:cs="Times New Roman"/>
          <w:u w:color="6B006D"/>
        </w:rPr>
      </w:pPr>
      <w:r w:rsidRPr="005676A1">
        <w:rPr>
          <w:rFonts w:ascii="Times New Roman" w:hAnsi="Times New Roman" w:cs="Times New Roman"/>
          <w:u w:color="6B006D"/>
        </w:rPr>
        <w:t>Dual immersion language programs provide students two languages in the classroom.  Aside from learning a second language, the primary benefit of immersion is in the student’s mind, in their way of thinking.  Bilingual children are better at creative thinking, also called divergent thinking. They tend to find solu</w:t>
      </w:r>
      <w:r w:rsidR="00FD36A3" w:rsidRPr="005676A1">
        <w:rPr>
          <w:rFonts w:ascii="Times New Roman" w:hAnsi="Times New Roman" w:cs="Times New Roman"/>
          <w:u w:color="6B006D"/>
        </w:rPr>
        <w:t>tions to more original problems</w:t>
      </w:r>
      <w:r w:rsidRPr="005676A1">
        <w:rPr>
          <w:rFonts w:ascii="Times New Roman" w:hAnsi="Times New Roman" w:cs="Times New Roman"/>
          <w:u w:color="6B006D"/>
        </w:rPr>
        <w:t xml:space="preserve"> and have metalinguistic awareness, which is an understanding of language and how language functions.  It can also increase students’ memory and listening skills</w:t>
      </w:r>
      <w:r w:rsidR="00856559">
        <w:rPr>
          <w:rFonts w:ascii="Times New Roman" w:hAnsi="Times New Roman" w:cs="Times New Roman"/>
          <w:u w:color="6B006D"/>
        </w:rPr>
        <w:t xml:space="preserve"> (Thomas</w:t>
      </w:r>
      <w:r w:rsidR="008F27B8" w:rsidRPr="005676A1">
        <w:rPr>
          <w:rFonts w:ascii="Times New Roman" w:hAnsi="Times New Roman" w:cs="Times New Roman"/>
          <w:u w:color="6B006D"/>
        </w:rPr>
        <w:t xml:space="preserve"> &amp; Collier, 1997</w:t>
      </w:r>
      <w:r w:rsidR="00713AF3" w:rsidRPr="005676A1">
        <w:rPr>
          <w:rFonts w:ascii="Times New Roman" w:hAnsi="Times New Roman" w:cs="Times New Roman"/>
          <w:u w:color="6B006D"/>
        </w:rPr>
        <w:t>;</w:t>
      </w:r>
      <w:r w:rsidR="001E44C7" w:rsidRPr="005676A1">
        <w:rPr>
          <w:rFonts w:ascii="Times New Roman" w:hAnsi="Times New Roman" w:cs="Times New Roman"/>
          <w:u w:color="6B006D"/>
        </w:rPr>
        <w:t xml:space="preserve"> </w:t>
      </w:r>
      <w:proofErr w:type="spellStart"/>
      <w:r w:rsidR="001E44C7" w:rsidRPr="005676A1">
        <w:rPr>
          <w:rFonts w:ascii="Times New Roman" w:hAnsi="Times New Roman" w:cs="Times New Roman"/>
          <w:u w:color="6B006D"/>
        </w:rPr>
        <w:t>Lindholm</w:t>
      </w:r>
      <w:proofErr w:type="spellEnd"/>
      <w:r w:rsidR="001E44C7" w:rsidRPr="005676A1">
        <w:rPr>
          <w:rFonts w:ascii="Times New Roman" w:hAnsi="Times New Roman" w:cs="Times New Roman"/>
          <w:u w:color="6B006D"/>
        </w:rPr>
        <w:t xml:space="preserve">-Leary, 2012; </w:t>
      </w:r>
      <w:proofErr w:type="spellStart"/>
      <w:r w:rsidR="001E44C7" w:rsidRPr="005676A1">
        <w:rPr>
          <w:rFonts w:ascii="Times New Roman" w:hAnsi="Times New Roman" w:cs="Times New Roman"/>
          <w:u w:color="6B006D"/>
        </w:rPr>
        <w:t>Carstens</w:t>
      </w:r>
      <w:proofErr w:type="spellEnd"/>
      <w:r w:rsidR="001E44C7" w:rsidRPr="005676A1">
        <w:rPr>
          <w:rFonts w:ascii="Times New Roman" w:hAnsi="Times New Roman" w:cs="Times New Roman"/>
          <w:u w:color="6B006D"/>
        </w:rPr>
        <w:t>, 2015; Christian, 1996</w:t>
      </w:r>
      <w:r w:rsidR="008F27B8" w:rsidRPr="005676A1">
        <w:rPr>
          <w:rFonts w:ascii="Times New Roman" w:hAnsi="Times New Roman" w:cs="Times New Roman"/>
          <w:u w:color="6B006D"/>
        </w:rPr>
        <w:t xml:space="preserve">). </w:t>
      </w:r>
    </w:p>
    <w:p w14:paraId="15AF4208" w14:textId="77777777" w:rsidR="005F2FA8" w:rsidRDefault="009F73C3" w:rsidP="006741BC">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u w:color="6B006D"/>
        </w:rPr>
        <w:t>Two-way dual language (DL) programs in the United States typically bring together native</w:t>
      </w:r>
      <w:r w:rsidR="00615A38" w:rsidRPr="005676A1">
        <w:rPr>
          <w:rFonts w:ascii="Times New Roman" w:hAnsi="Times New Roman" w:cs="Times New Roman"/>
          <w:u w:color="6B006D"/>
        </w:rPr>
        <w:t xml:space="preserve"> speakers of a target language</w:t>
      </w:r>
      <w:r w:rsidRPr="005676A1">
        <w:rPr>
          <w:rFonts w:ascii="Times New Roman" w:hAnsi="Times New Roman" w:cs="Times New Roman"/>
          <w:u w:color="6B006D"/>
        </w:rPr>
        <w:t xml:space="preserve"> and native speakers of English for academic instruction that occurs through both languages (</w:t>
      </w:r>
      <w:proofErr w:type="spellStart"/>
      <w:r w:rsidRPr="005676A1">
        <w:rPr>
          <w:rFonts w:ascii="Times New Roman" w:hAnsi="Times New Roman" w:cs="Times New Roman"/>
          <w:u w:color="6B006D"/>
        </w:rPr>
        <w:t>Lindholm</w:t>
      </w:r>
      <w:proofErr w:type="spellEnd"/>
      <w:r w:rsidRPr="005676A1">
        <w:rPr>
          <w:rFonts w:ascii="Times New Roman" w:hAnsi="Times New Roman" w:cs="Times New Roman"/>
          <w:u w:color="6B006D"/>
        </w:rPr>
        <w:t xml:space="preserve">-Leary, 2016). </w:t>
      </w:r>
      <w:r w:rsidR="00A004AB" w:rsidRPr="005676A1">
        <w:rPr>
          <w:rFonts w:ascii="Times New Roman" w:hAnsi="Times New Roman" w:cs="Times New Roman"/>
        </w:rPr>
        <w:t>Younger children are more receptive to language learning and develop a more native-like pronunciation when second language learning begins before the onset of adolescence (Stewart, 2005).</w:t>
      </w:r>
      <w:r w:rsidR="00861B9C">
        <w:rPr>
          <w:rFonts w:ascii="Times New Roman" w:hAnsi="Times New Roman" w:cs="Times New Roman"/>
        </w:rPr>
        <w:t xml:space="preserve"> </w:t>
      </w:r>
      <w:r w:rsidR="0063754C" w:rsidRPr="005676A1">
        <w:rPr>
          <w:rFonts w:ascii="Times New Roman" w:hAnsi="Times New Roman" w:cs="Times New Roman"/>
        </w:rPr>
        <w:t xml:space="preserve"> Two-way programs typically share the goals of bilingual proficiency, academic achievement, and positive cross cultural attitudes and behaviors, but they vary a good deal in the approaches and strategies they use to work toward </w:t>
      </w:r>
      <w:r w:rsidR="00856559">
        <w:rPr>
          <w:rFonts w:ascii="Times New Roman" w:hAnsi="Times New Roman" w:cs="Times New Roman"/>
        </w:rPr>
        <w:t xml:space="preserve">those goals (Christian, 1996). </w:t>
      </w:r>
    </w:p>
    <w:p w14:paraId="66A957DF" w14:textId="54B46612" w:rsidR="00861B9C" w:rsidRPr="005676A1" w:rsidRDefault="001562F2" w:rsidP="009A5E02">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Dual language immersion provides instruction in the primary language for minority students.</w:t>
      </w:r>
      <w:r w:rsidR="00861B9C">
        <w:rPr>
          <w:rFonts w:ascii="Times New Roman" w:hAnsi="Times New Roman" w:cs="Times New Roman"/>
        </w:rPr>
        <w:t xml:space="preserve"> </w:t>
      </w:r>
      <w:r w:rsidRPr="005676A1">
        <w:rPr>
          <w:rFonts w:ascii="Times New Roman" w:hAnsi="Times New Roman" w:cs="Times New Roman"/>
        </w:rPr>
        <w:t xml:space="preserve"> These students can</w:t>
      </w:r>
      <w:r w:rsidR="00FD36A3" w:rsidRPr="005676A1">
        <w:rPr>
          <w:rFonts w:ascii="Times New Roman" w:hAnsi="Times New Roman" w:cs="Times New Roman"/>
        </w:rPr>
        <w:t>,</w:t>
      </w:r>
      <w:r w:rsidRPr="005676A1">
        <w:rPr>
          <w:rFonts w:ascii="Times New Roman" w:hAnsi="Times New Roman" w:cs="Times New Roman"/>
        </w:rPr>
        <w:t xml:space="preserve"> therefore</w:t>
      </w:r>
      <w:r w:rsidR="00FD36A3" w:rsidRPr="005676A1">
        <w:rPr>
          <w:rFonts w:ascii="Times New Roman" w:hAnsi="Times New Roman" w:cs="Times New Roman"/>
        </w:rPr>
        <w:t>,</w:t>
      </w:r>
      <w:r w:rsidRPr="005676A1">
        <w:rPr>
          <w:rFonts w:ascii="Times New Roman" w:hAnsi="Times New Roman" w:cs="Times New Roman"/>
        </w:rPr>
        <w:t xml:space="preserve"> begin their academic work in a </w:t>
      </w:r>
      <w:r w:rsidRPr="005676A1">
        <w:rPr>
          <w:rFonts w:ascii="Times New Roman" w:hAnsi="Times New Roman" w:cs="Times New Roman"/>
        </w:rPr>
        <w:lastRenderedPageBreak/>
        <w:t>language they already speak and understand (Valdes, 1997).</w:t>
      </w:r>
      <w:r w:rsidR="00823031">
        <w:rPr>
          <w:rFonts w:ascii="Times New Roman" w:hAnsi="Times New Roman" w:cs="Times New Roman"/>
        </w:rPr>
        <w:t xml:space="preserve"> Students from foreign countries can immediately learn math, science and other subjects witho</w:t>
      </w:r>
      <w:r w:rsidR="00B16C31">
        <w:rPr>
          <w:rFonts w:ascii="Times New Roman" w:hAnsi="Times New Roman" w:cs="Times New Roman"/>
        </w:rPr>
        <w:t>ut learning English first.  T</w:t>
      </w:r>
      <w:r w:rsidR="00823031">
        <w:rPr>
          <w:rFonts w:ascii="Times New Roman" w:hAnsi="Times New Roman" w:cs="Times New Roman"/>
        </w:rPr>
        <w:t>hey will have les</w:t>
      </w:r>
      <w:r w:rsidR="00B16C31">
        <w:rPr>
          <w:rFonts w:ascii="Times New Roman" w:hAnsi="Times New Roman" w:cs="Times New Roman"/>
        </w:rPr>
        <w:t xml:space="preserve">s academic delay, and </w:t>
      </w:r>
      <w:r w:rsidR="00823031">
        <w:rPr>
          <w:rFonts w:ascii="Times New Roman" w:hAnsi="Times New Roman" w:cs="Times New Roman"/>
        </w:rPr>
        <w:t xml:space="preserve">feel more comfortable in the dual language </w:t>
      </w:r>
      <w:r w:rsidR="00B16C31">
        <w:rPr>
          <w:rFonts w:ascii="Times New Roman" w:hAnsi="Times New Roman" w:cs="Times New Roman"/>
        </w:rPr>
        <w:t>program classroom</w:t>
      </w:r>
      <w:r w:rsidR="00F662DB">
        <w:rPr>
          <w:rFonts w:ascii="Times New Roman" w:hAnsi="Times New Roman" w:cs="Times New Roman"/>
        </w:rPr>
        <w:t xml:space="preserve">. </w:t>
      </w:r>
    </w:p>
    <w:p w14:paraId="78621C09" w14:textId="77777777" w:rsidR="002E4D66" w:rsidRPr="005676A1" w:rsidRDefault="002E4D66" w:rsidP="002E4D66">
      <w:pPr>
        <w:widowControl w:val="0"/>
        <w:autoSpaceDE w:val="0"/>
        <w:autoSpaceDN w:val="0"/>
        <w:adjustRightInd w:val="0"/>
        <w:spacing w:after="240" w:line="480" w:lineRule="auto"/>
        <w:rPr>
          <w:rFonts w:ascii="Times New Roman" w:hAnsi="Times New Roman" w:cs="Times New Roman"/>
          <w:b/>
        </w:rPr>
      </w:pPr>
      <w:r w:rsidRPr="005676A1">
        <w:rPr>
          <w:rFonts w:ascii="Times New Roman" w:hAnsi="Times New Roman" w:cs="Times New Roman"/>
          <w:b/>
        </w:rPr>
        <w:t>The Cons</w:t>
      </w:r>
    </w:p>
    <w:p w14:paraId="210BD55C" w14:textId="77777777" w:rsidR="006269F2" w:rsidRDefault="008C04BF" w:rsidP="00274B29">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Dual language programs have</w:t>
      </w:r>
      <w:r w:rsidR="001D7ACD" w:rsidRPr="005676A1">
        <w:rPr>
          <w:rFonts w:ascii="Times New Roman" w:hAnsi="Times New Roman" w:cs="Times New Roman"/>
        </w:rPr>
        <w:t xml:space="preserve"> been popular in the United States, however, there are still some </w:t>
      </w:r>
      <w:r w:rsidR="00D61619" w:rsidRPr="005676A1">
        <w:rPr>
          <w:rFonts w:ascii="Times New Roman" w:hAnsi="Times New Roman" w:cs="Times New Roman"/>
        </w:rPr>
        <w:t xml:space="preserve">challenges needed to be considered.  </w:t>
      </w:r>
      <w:r w:rsidR="00292DE1" w:rsidRPr="005676A1">
        <w:rPr>
          <w:rFonts w:ascii="Times New Roman" w:hAnsi="Times New Roman" w:cs="Times New Roman"/>
        </w:rPr>
        <w:t>Most challenges of immersion teaching are related to unique and local contexts.</w:t>
      </w:r>
      <w:r w:rsidRPr="005676A1">
        <w:rPr>
          <w:rFonts w:ascii="Times New Roman" w:hAnsi="Times New Roman" w:cs="Times New Roman"/>
        </w:rPr>
        <w:t xml:space="preserve">  Most of what is known about dual language programs comes from researchers who have studied French immersion programs in Canada, and Spanish immersion programs in the United States (</w:t>
      </w:r>
      <w:proofErr w:type="spellStart"/>
      <w:r w:rsidRPr="005676A1">
        <w:rPr>
          <w:rFonts w:ascii="Times New Roman" w:hAnsi="Times New Roman" w:cs="Times New Roman"/>
        </w:rPr>
        <w:t>Lindholm</w:t>
      </w:r>
      <w:proofErr w:type="spellEnd"/>
      <w:r w:rsidRPr="005676A1">
        <w:rPr>
          <w:rFonts w:ascii="Calibri" w:eastAsia="Calibri" w:hAnsi="Calibri" w:cs="Calibri"/>
        </w:rPr>
        <w:t>‐</w:t>
      </w:r>
      <w:r w:rsidRPr="005676A1">
        <w:rPr>
          <w:rFonts w:ascii="Times New Roman" w:hAnsi="Times New Roman" w:cs="Times New Roman"/>
        </w:rPr>
        <w:t xml:space="preserve"> Leary, 2001).  </w:t>
      </w:r>
    </w:p>
    <w:p w14:paraId="32B611F0" w14:textId="27BCB102" w:rsidR="006269F2" w:rsidRPr="006269F2" w:rsidRDefault="002B5ECD" w:rsidP="006269F2">
      <w:pPr>
        <w:widowControl w:val="0"/>
        <w:autoSpaceDE w:val="0"/>
        <w:autoSpaceDN w:val="0"/>
        <w:adjustRightInd w:val="0"/>
        <w:spacing w:after="240" w:line="480" w:lineRule="auto"/>
        <w:ind w:firstLine="720"/>
        <w:rPr>
          <w:rFonts w:ascii="Times New Roman" w:hAnsi="Times New Roman" w:cs="Times New Roman"/>
          <w:u w:color="6B006D"/>
        </w:rPr>
      </w:pPr>
      <w:r w:rsidRPr="005676A1">
        <w:rPr>
          <w:rFonts w:ascii="Times New Roman" w:hAnsi="Times New Roman" w:cs="Times New Roman"/>
          <w:u w:color="6B006D"/>
        </w:rPr>
        <w:t>According to Lao (2004), t</w:t>
      </w:r>
      <w:r w:rsidR="006528C5" w:rsidRPr="005676A1">
        <w:rPr>
          <w:rFonts w:ascii="Times New Roman" w:hAnsi="Times New Roman" w:cs="Times New Roman"/>
          <w:u w:color="6B006D"/>
        </w:rPr>
        <w:t>here are not enough</w:t>
      </w:r>
      <w:r w:rsidR="00855F72">
        <w:rPr>
          <w:rFonts w:ascii="Times New Roman" w:hAnsi="Times New Roman" w:cs="Times New Roman"/>
          <w:u w:color="6B006D"/>
        </w:rPr>
        <w:t xml:space="preserve"> dual language</w:t>
      </w:r>
      <w:r w:rsidR="006528C5" w:rsidRPr="005676A1">
        <w:rPr>
          <w:rFonts w:ascii="Times New Roman" w:hAnsi="Times New Roman" w:cs="Times New Roman"/>
          <w:u w:color="6B006D"/>
        </w:rPr>
        <w:t xml:space="preserve"> textbooks and teaching materials to support this program. </w:t>
      </w:r>
      <w:r w:rsidR="00292DE1" w:rsidRPr="005676A1">
        <w:rPr>
          <w:rFonts w:ascii="Times New Roman" w:hAnsi="Times New Roman" w:cs="Times New Roman"/>
          <w:u w:color="6B006D"/>
        </w:rPr>
        <w:t>The lack of dual langu</w:t>
      </w:r>
      <w:r w:rsidR="00855F72">
        <w:rPr>
          <w:rFonts w:ascii="Times New Roman" w:hAnsi="Times New Roman" w:cs="Times New Roman"/>
          <w:u w:color="6B006D"/>
        </w:rPr>
        <w:t>age books largely influences the effectiveness</w:t>
      </w:r>
      <w:r w:rsidR="00292DE1" w:rsidRPr="005676A1">
        <w:rPr>
          <w:rFonts w:ascii="Times New Roman" w:hAnsi="Times New Roman" w:cs="Times New Roman"/>
          <w:u w:color="6B006D"/>
        </w:rPr>
        <w:t xml:space="preserve"> of</w:t>
      </w:r>
      <w:r w:rsidR="00B16C31">
        <w:rPr>
          <w:rFonts w:ascii="Times New Roman" w:hAnsi="Times New Roman" w:cs="Times New Roman"/>
          <w:u w:color="6B006D"/>
        </w:rPr>
        <w:t xml:space="preserve"> the</w:t>
      </w:r>
      <w:r w:rsidR="00292DE1" w:rsidRPr="005676A1">
        <w:rPr>
          <w:rFonts w:ascii="Times New Roman" w:hAnsi="Times New Roman" w:cs="Times New Roman"/>
          <w:u w:color="6B006D"/>
        </w:rPr>
        <w:t xml:space="preserve"> language program</w:t>
      </w:r>
      <w:r w:rsidRPr="005676A1">
        <w:rPr>
          <w:rFonts w:ascii="Times New Roman" w:hAnsi="Times New Roman" w:cs="Times New Roman"/>
          <w:u w:color="6B006D"/>
        </w:rPr>
        <w:t xml:space="preserve">. </w:t>
      </w:r>
      <w:r w:rsidR="00855F72">
        <w:rPr>
          <w:rFonts w:ascii="Times New Roman" w:hAnsi="Times New Roman" w:cs="Times New Roman"/>
          <w:u w:color="6B006D"/>
        </w:rPr>
        <w:t xml:space="preserve"> </w:t>
      </w:r>
      <w:r w:rsidR="007E310A" w:rsidRPr="005676A1">
        <w:rPr>
          <w:rFonts w:ascii="Times New Roman" w:hAnsi="Times New Roman" w:cs="Times New Roman"/>
        </w:rPr>
        <w:t>S</w:t>
      </w:r>
      <w:r w:rsidR="00292DE1" w:rsidRPr="005676A1">
        <w:rPr>
          <w:rFonts w:ascii="Times New Roman" w:hAnsi="Times New Roman" w:cs="Times New Roman"/>
        </w:rPr>
        <w:t>ome schools</w:t>
      </w:r>
      <w:r w:rsidR="00855F72">
        <w:rPr>
          <w:rFonts w:ascii="Times New Roman" w:hAnsi="Times New Roman" w:cs="Times New Roman"/>
        </w:rPr>
        <w:t>,</w:t>
      </w:r>
      <w:r w:rsidR="00292DE1" w:rsidRPr="005676A1">
        <w:rPr>
          <w:rFonts w:ascii="Times New Roman" w:hAnsi="Times New Roman" w:cs="Times New Roman"/>
        </w:rPr>
        <w:t xml:space="preserve"> at their own cost</w:t>
      </w:r>
      <w:r w:rsidR="00855F72">
        <w:rPr>
          <w:rFonts w:ascii="Times New Roman" w:hAnsi="Times New Roman" w:cs="Times New Roman"/>
        </w:rPr>
        <w:t>,</w:t>
      </w:r>
      <w:r w:rsidR="00292DE1" w:rsidRPr="005676A1">
        <w:rPr>
          <w:rFonts w:ascii="Times New Roman" w:hAnsi="Times New Roman" w:cs="Times New Roman"/>
        </w:rPr>
        <w:t xml:space="preserve"> have translated teaching materi</w:t>
      </w:r>
      <w:r w:rsidR="00855F72">
        <w:rPr>
          <w:rFonts w:ascii="Times New Roman" w:hAnsi="Times New Roman" w:cs="Times New Roman"/>
        </w:rPr>
        <w:t>als and books to the state</w:t>
      </w:r>
      <w:r w:rsidR="00292DE1" w:rsidRPr="005676A1">
        <w:rPr>
          <w:rFonts w:ascii="Times New Roman" w:hAnsi="Times New Roman" w:cs="Times New Roman"/>
        </w:rPr>
        <w:t xml:space="preserve"> </w:t>
      </w:r>
      <w:r w:rsidR="00C5785C" w:rsidRPr="005676A1">
        <w:rPr>
          <w:rFonts w:ascii="Times New Roman" w:hAnsi="Times New Roman" w:cs="Times New Roman"/>
        </w:rPr>
        <w:t>criteria</w:t>
      </w:r>
      <w:r w:rsidR="006269F2">
        <w:rPr>
          <w:rFonts w:ascii="Times New Roman" w:hAnsi="Times New Roman" w:cs="Times New Roman"/>
        </w:rPr>
        <w:t>.</w:t>
      </w:r>
      <w:r w:rsidR="006269F2" w:rsidRPr="005676A1">
        <w:rPr>
          <w:rFonts w:ascii="Times New Roman" w:hAnsi="Times New Roman" w:cs="Times New Roman"/>
          <w:u w:color="6B006D"/>
        </w:rPr>
        <w:t xml:space="preserve">  </w:t>
      </w:r>
      <w:r w:rsidR="006269F2">
        <w:rPr>
          <w:rFonts w:ascii="Times New Roman" w:hAnsi="Times New Roman" w:cs="Times New Roman"/>
          <w:u w:color="6B006D"/>
        </w:rPr>
        <w:t>With or without the need to translate teaching materials, t</w:t>
      </w:r>
      <w:r w:rsidR="006269F2" w:rsidRPr="005676A1">
        <w:rPr>
          <w:rFonts w:ascii="Times New Roman" w:hAnsi="Times New Roman" w:cs="Times New Roman"/>
          <w:u w:color="6B006D"/>
        </w:rPr>
        <w:t>he cost of dual language immersion is high</w:t>
      </w:r>
      <w:r w:rsidR="006269F2">
        <w:rPr>
          <w:rFonts w:ascii="Times New Roman" w:hAnsi="Times New Roman" w:cs="Times New Roman"/>
          <w:u w:color="6B006D"/>
        </w:rPr>
        <w:t xml:space="preserve"> relative to traditional teaching methods</w:t>
      </w:r>
      <w:r w:rsidR="006269F2" w:rsidRPr="005676A1">
        <w:rPr>
          <w:rFonts w:ascii="Times New Roman" w:hAnsi="Times New Roman" w:cs="Times New Roman"/>
          <w:u w:color="6B006D"/>
        </w:rPr>
        <w:t xml:space="preserve"> due to its intricacy and complexity. </w:t>
      </w:r>
    </w:p>
    <w:p w14:paraId="7663B95A" w14:textId="55E7EB56" w:rsidR="006269F2" w:rsidRDefault="00855F72" w:rsidP="00274B29">
      <w:pPr>
        <w:widowControl w:val="0"/>
        <w:autoSpaceDE w:val="0"/>
        <w:autoSpaceDN w:val="0"/>
        <w:adjustRightInd w:val="0"/>
        <w:spacing w:after="240" w:line="480" w:lineRule="auto"/>
        <w:ind w:firstLine="720"/>
        <w:rPr>
          <w:rFonts w:ascii="Times New Roman" w:hAnsi="Times New Roman" w:cs="Times New Roman"/>
          <w:u w:color="6B006D"/>
        </w:rPr>
      </w:pPr>
      <w:r>
        <w:rPr>
          <w:rFonts w:ascii="Times New Roman" w:hAnsi="Times New Roman" w:cs="Times New Roman"/>
        </w:rPr>
        <w:t xml:space="preserve">For educator’s </w:t>
      </w:r>
      <w:r>
        <w:rPr>
          <w:rFonts w:ascii="Times New Roman" w:hAnsi="Times New Roman" w:cs="Times New Roman"/>
          <w:u w:color="6B006D"/>
        </w:rPr>
        <w:t>d</w:t>
      </w:r>
      <w:r w:rsidR="007B0DC6" w:rsidRPr="005676A1">
        <w:rPr>
          <w:rFonts w:ascii="Times New Roman" w:hAnsi="Times New Roman" w:cs="Times New Roman"/>
          <w:u w:color="6B006D"/>
        </w:rPr>
        <w:t>ual language program</w:t>
      </w:r>
      <w:r>
        <w:rPr>
          <w:rFonts w:ascii="Times New Roman" w:hAnsi="Times New Roman" w:cs="Times New Roman"/>
          <w:u w:color="6B006D"/>
        </w:rPr>
        <w:t>s lack explicit methods of</w:t>
      </w:r>
      <w:r w:rsidR="007B0DC6" w:rsidRPr="005676A1">
        <w:rPr>
          <w:rFonts w:ascii="Times New Roman" w:hAnsi="Times New Roman" w:cs="Times New Roman"/>
          <w:u w:color="6B006D"/>
        </w:rPr>
        <w:t xml:space="preserve"> instruction</w:t>
      </w:r>
      <w:r>
        <w:rPr>
          <w:rFonts w:ascii="Times New Roman" w:hAnsi="Times New Roman" w:cs="Times New Roman"/>
          <w:u w:color="6B006D"/>
        </w:rPr>
        <w:t xml:space="preserve"> with regards to the foreign language </w:t>
      </w:r>
      <w:r w:rsidR="007B0DC6" w:rsidRPr="005676A1">
        <w:rPr>
          <w:rFonts w:ascii="Times New Roman" w:hAnsi="Times New Roman" w:cs="Times New Roman"/>
          <w:u w:color="6B006D"/>
        </w:rPr>
        <w:t>curriculum.  This lead</w:t>
      </w:r>
      <w:r>
        <w:rPr>
          <w:rFonts w:ascii="Times New Roman" w:hAnsi="Times New Roman" w:cs="Times New Roman"/>
          <w:u w:color="6B006D"/>
        </w:rPr>
        <w:t>s to poor practices, such as</w:t>
      </w:r>
      <w:r w:rsidR="007B0DC6" w:rsidRPr="005676A1">
        <w:rPr>
          <w:rFonts w:ascii="Times New Roman" w:hAnsi="Times New Roman" w:cs="Times New Roman"/>
          <w:u w:color="6B006D"/>
        </w:rPr>
        <w:t xml:space="preserve"> the teacher may be tempted to code switc</w:t>
      </w:r>
      <w:r>
        <w:rPr>
          <w:rFonts w:ascii="Times New Roman" w:hAnsi="Times New Roman" w:cs="Times New Roman"/>
          <w:u w:color="6B006D"/>
        </w:rPr>
        <w:t>h for “important” information, like</w:t>
      </w:r>
      <w:r w:rsidR="007B0DC6" w:rsidRPr="005676A1">
        <w:rPr>
          <w:rFonts w:ascii="Times New Roman" w:hAnsi="Times New Roman" w:cs="Times New Roman"/>
          <w:u w:color="6B006D"/>
        </w:rPr>
        <w:t xml:space="preserve"> announcements and directions (Montague</w:t>
      </w:r>
      <w:r w:rsidR="00856559">
        <w:rPr>
          <w:rFonts w:ascii="Times New Roman" w:hAnsi="Times New Roman" w:cs="Times New Roman"/>
          <w:u w:color="6B006D"/>
        </w:rPr>
        <w:t xml:space="preserve"> </w:t>
      </w:r>
      <w:r w:rsidR="007B0DC6" w:rsidRPr="005676A1">
        <w:rPr>
          <w:rFonts w:ascii="Times New Roman" w:hAnsi="Times New Roman" w:cs="Times New Roman"/>
          <w:u w:color="6B006D"/>
        </w:rPr>
        <w:t>&amp; Meza-</w:t>
      </w:r>
      <w:proofErr w:type="spellStart"/>
      <w:r w:rsidR="007B0DC6" w:rsidRPr="005676A1">
        <w:rPr>
          <w:rFonts w:ascii="Times New Roman" w:hAnsi="Times New Roman" w:cs="Times New Roman"/>
          <w:u w:color="6B006D"/>
        </w:rPr>
        <w:t>Zaragosa</w:t>
      </w:r>
      <w:proofErr w:type="spellEnd"/>
      <w:r w:rsidR="007B0DC6" w:rsidRPr="005676A1">
        <w:rPr>
          <w:rFonts w:ascii="Times New Roman" w:hAnsi="Times New Roman" w:cs="Times New Roman"/>
          <w:u w:color="6B006D"/>
        </w:rPr>
        <w:t>, 1999).</w:t>
      </w:r>
      <w:r w:rsidR="007B0DC6" w:rsidRPr="005676A1">
        <w:rPr>
          <w:rFonts w:ascii="Times New Roman" w:hAnsi="Times New Roman" w:cs="Times New Roman"/>
        </w:rPr>
        <w:t xml:space="preserve"> </w:t>
      </w:r>
      <w:r>
        <w:rPr>
          <w:rFonts w:ascii="Times New Roman" w:hAnsi="Times New Roman" w:cs="Times New Roman"/>
        </w:rPr>
        <w:t xml:space="preserve"> </w:t>
      </w:r>
      <w:r w:rsidR="006528C5" w:rsidRPr="005676A1">
        <w:rPr>
          <w:rFonts w:ascii="Times New Roman" w:hAnsi="Times New Roman" w:cs="Times New Roman"/>
          <w:u w:color="6B006D"/>
        </w:rPr>
        <w:t>Teachers are one of the key factor</w:t>
      </w:r>
      <w:r w:rsidR="008C04BF" w:rsidRPr="005676A1">
        <w:rPr>
          <w:rFonts w:ascii="Times New Roman" w:hAnsi="Times New Roman" w:cs="Times New Roman"/>
          <w:u w:color="6B006D"/>
        </w:rPr>
        <w:t>s</w:t>
      </w:r>
      <w:r w:rsidR="006528C5" w:rsidRPr="005676A1">
        <w:rPr>
          <w:rFonts w:ascii="Times New Roman" w:hAnsi="Times New Roman" w:cs="Times New Roman"/>
          <w:u w:color="6B006D"/>
        </w:rPr>
        <w:t xml:space="preserve"> in</w:t>
      </w:r>
      <w:r>
        <w:rPr>
          <w:rFonts w:ascii="Times New Roman" w:hAnsi="Times New Roman" w:cs="Times New Roman"/>
          <w:u w:color="6B006D"/>
        </w:rPr>
        <w:t xml:space="preserve"> a</w:t>
      </w:r>
      <w:r w:rsidR="006528C5" w:rsidRPr="005676A1">
        <w:rPr>
          <w:rFonts w:ascii="Times New Roman" w:hAnsi="Times New Roman" w:cs="Times New Roman"/>
          <w:u w:color="6B006D"/>
        </w:rPr>
        <w:t xml:space="preserve"> dual language program. </w:t>
      </w:r>
      <w:r w:rsidR="00A15A25" w:rsidRPr="005676A1">
        <w:rPr>
          <w:rFonts w:ascii="Times New Roman" w:hAnsi="Times New Roman" w:cs="Times New Roman"/>
          <w:u w:color="6B006D"/>
        </w:rPr>
        <w:t xml:space="preserve"> The teacher’s delivery of information or instruction can </w:t>
      </w:r>
      <w:r w:rsidR="00A15A25" w:rsidRPr="005676A1">
        <w:rPr>
          <w:rFonts w:ascii="Times New Roman" w:hAnsi="Times New Roman" w:cs="Times New Roman"/>
          <w:u w:color="6B006D"/>
        </w:rPr>
        <w:lastRenderedPageBreak/>
        <w:t>either be a hurdle or a clear path to student success (</w:t>
      </w:r>
      <w:proofErr w:type="spellStart"/>
      <w:r w:rsidR="00A15A25" w:rsidRPr="005676A1">
        <w:rPr>
          <w:rFonts w:ascii="Times New Roman" w:hAnsi="Times New Roman" w:cs="Times New Roman"/>
          <w:u w:color="6B006D"/>
        </w:rPr>
        <w:t>Buttaro</w:t>
      </w:r>
      <w:proofErr w:type="spellEnd"/>
      <w:r w:rsidR="00A15A25" w:rsidRPr="005676A1">
        <w:rPr>
          <w:rFonts w:ascii="Times New Roman" w:hAnsi="Times New Roman" w:cs="Times New Roman"/>
          <w:u w:color="6B006D"/>
        </w:rPr>
        <w:t xml:space="preserve">, 2009). </w:t>
      </w:r>
      <w:r>
        <w:rPr>
          <w:rFonts w:ascii="Times New Roman" w:hAnsi="Times New Roman" w:cs="Times New Roman"/>
          <w:u w:color="6B006D"/>
        </w:rPr>
        <w:t xml:space="preserve"> </w:t>
      </w:r>
      <w:r w:rsidR="006528C5" w:rsidRPr="005676A1">
        <w:rPr>
          <w:rFonts w:ascii="Times New Roman" w:hAnsi="Times New Roman" w:cs="Times New Roman"/>
        </w:rPr>
        <w:t>Teachers are in a position to illuminate the issues of immersion schooling as we attempt to d</w:t>
      </w:r>
      <w:r>
        <w:rPr>
          <w:rFonts w:ascii="Times New Roman" w:hAnsi="Times New Roman" w:cs="Times New Roman"/>
        </w:rPr>
        <w:t xml:space="preserve">efine </w:t>
      </w:r>
      <w:r w:rsidR="00856559">
        <w:rPr>
          <w:rFonts w:ascii="Times New Roman" w:hAnsi="Times New Roman" w:cs="Times New Roman"/>
        </w:rPr>
        <w:t>best practice (Walker</w:t>
      </w:r>
      <w:r w:rsidR="00C41586">
        <w:rPr>
          <w:rFonts w:ascii="Times New Roman" w:hAnsi="Times New Roman" w:cs="Times New Roman"/>
        </w:rPr>
        <w:t xml:space="preserve"> &amp; </w:t>
      </w:r>
      <w:proofErr w:type="spellStart"/>
      <w:r w:rsidR="00C41586">
        <w:rPr>
          <w:rFonts w:ascii="Times New Roman" w:hAnsi="Times New Roman" w:cs="Times New Roman"/>
        </w:rPr>
        <w:t>Tedick</w:t>
      </w:r>
      <w:proofErr w:type="spellEnd"/>
      <w:r w:rsidR="00C41586">
        <w:rPr>
          <w:rFonts w:ascii="Times New Roman" w:hAnsi="Times New Roman" w:cs="Times New Roman"/>
        </w:rPr>
        <w:t>, 2000</w:t>
      </w:r>
      <w:r w:rsidR="006528C5" w:rsidRPr="005676A1">
        <w:rPr>
          <w:rFonts w:ascii="Times New Roman" w:hAnsi="Times New Roman" w:cs="Times New Roman"/>
        </w:rPr>
        <w:t>).</w:t>
      </w:r>
      <w:r w:rsidR="002B0955" w:rsidRPr="005676A1">
        <w:rPr>
          <w:rFonts w:ascii="Times New Roman" w:hAnsi="Times New Roman" w:cs="Times New Roman"/>
        </w:rPr>
        <w:t xml:space="preserve">  Currently</w:t>
      </w:r>
      <w:r w:rsidR="00FD36A3" w:rsidRPr="005676A1">
        <w:rPr>
          <w:rFonts w:ascii="Times New Roman" w:hAnsi="Times New Roman" w:cs="Times New Roman"/>
        </w:rPr>
        <w:t>,</w:t>
      </w:r>
      <w:r w:rsidR="002B0955" w:rsidRPr="005676A1">
        <w:rPr>
          <w:rFonts w:ascii="Times New Roman" w:hAnsi="Times New Roman" w:cs="Times New Roman"/>
        </w:rPr>
        <w:t xml:space="preserve"> there is a lack of qua</w:t>
      </w:r>
      <w:r w:rsidR="00F662DB">
        <w:rPr>
          <w:rFonts w:ascii="Times New Roman" w:hAnsi="Times New Roman" w:cs="Times New Roman"/>
        </w:rPr>
        <w:t>lified dual language teachers.  Dual language teachers have to be good at both languages. L</w:t>
      </w:r>
      <w:r w:rsidR="002B0955" w:rsidRPr="005676A1">
        <w:rPr>
          <w:rFonts w:ascii="Times New Roman" w:hAnsi="Times New Roman" w:cs="Times New Roman"/>
        </w:rPr>
        <w:t xml:space="preserve">ack of </w:t>
      </w:r>
      <w:r w:rsidR="00F662DB">
        <w:rPr>
          <w:rFonts w:ascii="Times New Roman" w:hAnsi="Times New Roman" w:cs="Times New Roman"/>
        </w:rPr>
        <w:t xml:space="preserve">qualitied </w:t>
      </w:r>
      <w:r w:rsidR="002B0955" w:rsidRPr="005676A1">
        <w:rPr>
          <w:rFonts w:ascii="Times New Roman" w:hAnsi="Times New Roman" w:cs="Times New Roman"/>
        </w:rPr>
        <w:t xml:space="preserve">teachers </w:t>
      </w:r>
      <w:r w:rsidR="00F662DB">
        <w:rPr>
          <w:rFonts w:ascii="Times New Roman" w:hAnsi="Times New Roman" w:cs="Times New Roman"/>
        </w:rPr>
        <w:t>and right teaching methods add</w:t>
      </w:r>
      <w:r w:rsidR="002B0955" w:rsidRPr="005676A1">
        <w:rPr>
          <w:rFonts w:ascii="Times New Roman" w:hAnsi="Times New Roman" w:cs="Times New Roman"/>
        </w:rPr>
        <w:t xml:space="preserve"> additional</w:t>
      </w:r>
      <w:r w:rsidR="002B5ECD" w:rsidRPr="005676A1">
        <w:rPr>
          <w:rFonts w:ascii="Times New Roman" w:hAnsi="Times New Roman" w:cs="Times New Roman"/>
          <w:u w:color="6B006D"/>
        </w:rPr>
        <w:t xml:space="preserve"> challenge</w:t>
      </w:r>
      <w:r w:rsidR="002B0955" w:rsidRPr="005676A1">
        <w:rPr>
          <w:rFonts w:ascii="Times New Roman" w:hAnsi="Times New Roman" w:cs="Times New Roman"/>
          <w:u w:color="6B006D"/>
        </w:rPr>
        <w:t>s to</w:t>
      </w:r>
      <w:r w:rsidR="002B5ECD" w:rsidRPr="005676A1">
        <w:rPr>
          <w:rFonts w:ascii="Times New Roman" w:hAnsi="Times New Roman" w:cs="Times New Roman"/>
          <w:u w:color="6B006D"/>
        </w:rPr>
        <w:t xml:space="preserve"> the program. </w:t>
      </w:r>
      <w:r w:rsidR="007E310A" w:rsidRPr="005676A1">
        <w:rPr>
          <w:rFonts w:ascii="Times New Roman" w:hAnsi="Times New Roman" w:cs="Times New Roman"/>
          <w:u w:color="6B006D"/>
        </w:rPr>
        <w:t xml:space="preserve"> </w:t>
      </w:r>
    </w:p>
    <w:p w14:paraId="62D8C813" w14:textId="59C97079" w:rsidR="002867ED" w:rsidRDefault="007E310A" w:rsidP="00274B29">
      <w:pPr>
        <w:widowControl w:val="0"/>
        <w:autoSpaceDE w:val="0"/>
        <w:autoSpaceDN w:val="0"/>
        <w:adjustRightInd w:val="0"/>
        <w:spacing w:after="240" w:line="480" w:lineRule="auto"/>
        <w:ind w:firstLine="720"/>
        <w:rPr>
          <w:rFonts w:ascii="Times New Roman" w:hAnsi="Times New Roman" w:cs="Times New Roman"/>
          <w:u w:color="6B006D"/>
        </w:rPr>
      </w:pPr>
      <w:r w:rsidRPr="005676A1">
        <w:rPr>
          <w:rFonts w:ascii="Times New Roman" w:hAnsi="Times New Roman" w:cs="Times New Roman"/>
          <w:u w:color="6B006D"/>
        </w:rPr>
        <w:t>According to Valdes (1997)</w:t>
      </w:r>
      <w:r w:rsidR="001939D3" w:rsidRPr="005676A1">
        <w:rPr>
          <w:rFonts w:ascii="Times New Roman" w:hAnsi="Times New Roman" w:cs="Times New Roman"/>
          <w:u w:color="6B006D"/>
        </w:rPr>
        <w:t xml:space="preserve"> and </w:t>
      </w:r>
      <w:proofErr w:type="spellStart"/>
      <w:r w:rsidR="001939D3" w:rsidRPr="005676A1">
        <w:rPr>
          <w:rFonts w:ascii="Times New Roman" w:hAnsi="Times New Roman" w:cs="Times New Roman"/>
          <w:u w:color="6B006D"/>
        </w:rPr>
        <w:t>Lindolm</w:t>
      </w:r>
      <w:proofErr w:type="spellEnd"/>
      <w:r w:rsidR="001939D3" w:rsidRPr="005676A1">
        <w:rPr>
          <w:rFonts w:ascii="Times New Roman" w:hAnsi="Times New Roman" w:cs="Times New Roman"/>
          <w:u w:color="6B006D"/>
        </w:rPr>
        <w:t>-Leary (2012)</w:t>
      </w:r>
      <w:r w:rsidR="00855F72">
        <w:rPr>
          <w:rFonts w:ascii="Times New Roman" w:hAnsi="Times New Roman" w:cs="Times New Roman"/>
          <w:u w:color="6B006D"/>
        </w:rPr>
        <w:t xml:space="preserve">, students in a dual language program might </w:t>
      </w:r>
      <w:r w:rsidR="00876B11">
        <w:rPr>
          <w:rFonts w:ascii="Times New Roman" w:hAnsi="Times New Roman" w:cs="Times New Roman"/>
          <w:u w:color="6B006D"/>
        </w:rPr>
        <w:t>score</w:t>
      </w:r>
      <w:r w:rsidRPr="005676A1">
        <w:rPr>
          <w:rFonts w:ascii="Times New Roman" w:hAnsi="Times New Roman" w:cs="Times New Roman"/>
          <w:u w:color="6B006D"/>
        </w:rPr>
        <w:t xml:space="preserve"> lower</w:t>
      </w:r>
      <w:r w:rsidR="00876B11">
        <w:rPr>
          <w:rFonts w:ascii="Times New Roman" w:hAnsi="Times New Roman" w:cs="Times New Roman"/>
          <w:u w:color="6B006D"/>
        </w:rPr>
        <w:t xml:space="preserve"> on standardized</w:t>
      </w:r>
      <w:r w:rsidRPr="005676A1">
        <w:rPr>
          <w:rFonts w:ascii="Times New Roman" w:hAnsi="Times New Roman" w:cs="Times New Roman"/>
          <w:u w:color="6B006D"/>
        </w:rPr>
        <w:t xml:space="preserve"> acade</w:t>
      </w:r>
      <w:r w:rsidR="00855F72">
        <w:rPr>
          <w:rFonts w:ascii="Times New Roman" w:hAnsi="Times New Roman" w:cs="Times New Roman"/>
          <w:u w:color="6B006D"/>
        </w:rPr>
        <w:t>mic performance</w:t>
      </w:r>
      <w:r w:rsidR="00876B11">
        <w:rPr>
          <w:rFonts w:ascii="Times New Roman" w:hAnsi="Times New Roman" w:cs="Times New Roman"/>
          <w:u w:color="6B006D"/>
        </w:rPr>
        <w:t xml:space="preserve"> tests</w:t>
      </w:r>
      <w:r w:rsidR="00855F72">
        <w:rPr>
          <w:rFonts w:ascii="Times New Roman" w:hAnsi="Times New Roman" w:cs="Times New Roman"/>
          <w:u w:color="6B006D"/>
        </w:rPr>
        <w:t xml:space="preserve"> in the first se</w:t>
      </w:r>
      <w:r w:rsidRPr="005676A1">
        <w:rPr>
          <w:rFonts w:ascii="Times New Roman" w:hAnsi="Times New Roman" w:cs="Times New Roman"/>
          <w:u w:color="6B006D"/>
        </w:rPr>
        <w:t>v</w:t>
      </w:r>
      <w:r w:rsidR="00855F72">
        <w:rPr>
          <w:rFonts w:ascii="Times New Roman" w:hAnsi="Times New Roman" w:cs="Times New Roman"/>
          <w:u w:color="6B006D"/>
        </w:rPr>
        <w:t>er</w:t>
      </w:r>
      <w:r w:rsidRPr="005676A1">
        <w:rPr>
          <w:rFonts w:ascii="Times New Roman" w:hAnsi="Times New Roman" w:cs="Times New Roman"/>
          <w:u w:color="6B006D"/>
        </w:rPr>
        <w:t>al school years.</w:t>
      </w:r>
      <w:r w:rsidR="00855F72">
        <w:rPr>
          <w:rFonts w:ascii="Times New Roman" w:hAnsi="Times New Roman" w:cs="Times New Roman"/>
          <w:u w:color="6B006D"/>
        </w:rPr>
        <w:t xml:space="preserve"> </w:t>
      </w:r>
      <w:r w:rsidR="00304627">
        <w:rPr>
          <w:rFonts w:ascii="Times New Roman" w:hAnsi="Times New Roman" w:cs="Times New Roman"/>
          <w:u w:color="6B006D"/>
        </w:rPr>
        <w:t xml:space="preserve"> S</w:t>
      </w:r>
      <w:r w:rsidR="006209F1" w:rsidRPr="005676A1">
        <w:rPr>
          <w:rFonts w:ascii="Times New Roman" w:hAnsi="Times New Roman" w:cs="Times New Roman"/>
          <w:u w:color="6B006D"/>
        </w:rPr>
        <w:t>tudies show that 5 to 7 years may be necessary for ELLs to close the gap between their te</w:t>
      </w:r>
      <w:r w:rsidR="00B16C31">
        <w:rPr>
          <w:rFonts w:ascii="Times New Roman" w:hAnsi="Times New Roman" w:cs="Times New Roman"/>
          <w:u w:color="6B006D"/>
        </w:rPr>
        <w:t>st scores and those of their</w:t>
      </w:r>
      <w:r w:rsidR="006209F1" w:rsidRPr="005676A1">
        <w:rPr>
          <w:rFonts w:ascii="Times New Roman" w:hAnsi="Times New Roman" w:cs="Times New Roman"/>
          <w:u w:color="6B006D"/>
        </w:rPr>
        <w:t xml:space="preserve"> peers (</w:t>
      </w:r>
      <w:proofErr w:type="spellStart"/>
      <w:r w:rsidR="006209F1" w:rsidRPr="005676A1">
        <w:rPr>
          <w:rFonts w:ascii="Times New Roman" w:hAnsi="Times New Roman" w:cs="Times New Roman"/>
          <w:u w:color="6B006D"/>
        </w:rPr>
        <w:t>Lindholm</w:t>
      </w:r>
      <w:proofErr w:type="spellEnd"/>
      <w:r w:rsidR="006209F1" w:rsidRPr="005676A1">
        <w:rPr>
          <w:rFonts w:ascii="Times New Roman" w:hAnsi="Times New Roman" w:cs="Times New Roman"/>
          <w:u w:color="6B006D"/>
        </w:rPr>
        <w:t xml:space="preserve">-Leary, 2012). </w:t>
      </w:r>
      <w:r w:rsidR="00876B11">
        <w:rPr>
          <w:rFonts w:ascii="Times New Roman" w:hAnsi="Times New Roman" w:cs="Times New Roman"/>
          <w:u w:color="6B006D"/>
        </w:rPr>
        <w:t xml:space="preserve"> </w:t>
      </w:r>
      <w:r w:rsidR="006209F1" w:rsidRPr="005676A1">
        <w:rPr>
          <w:rFonts w:ascii="Times New Roman" w:hAnsi="Times New Roman" w:cs="Times New Roman"/>
          <w:u w:color="6B006D"/>
        </w:rPr>
        <w:t>Dual language program</w:t>
      </w:r>
      <w:r w:rsidR="00876B11">
        <w:rPr>
          <w:rFonts w:ascii="Times New Roman" w:hAnsi="Times New Roman" w:cs="Times New Roman"/>
          <w:u w:color="6B006D"/>
        </w:rPr>
        <w:t>s always require</w:t>
      </w:r>
      <w:r w:rsidR="006209F1" w:rsidRPr="005676A1">
        <w:rPr>
          <w:rFonts w:ascii="Times New Roman" w:hAnsi="Times New Roman" w:cs="Times New Roman"/>
          <w:u w:color="6B006D"/>
        </w:rPr>
        <w:t xml:space="preserve"> a minimum of six years o</w:t>
      </w:r>
      <w:r w:rsidR="00856559">
        <w:rPr>
          <w:rFonts w:ascii="Times New Roman" w:hAnsi="Times New Roman" w:cs="Times New Roman"/>
          <w:u w:color="6B006D"/>
        </w:rPr>
        <w:t>f bilingual instruction (Thomas</w:t>
      </w:r>
      <w:r w:rsidR="006209F1" w:rsidRPr="005676A1">
        <w:rPr>
          <w:rFonts w:ascii="Times New Roman" w:hAnsi="Times New Roman" w:cs="Times New Roman"/>
          <w:u w:color="6B006D"/>
        </w:rPr>
        <w:t xml:space="preserve"> &amp; Collier, 2003).</w:t>
      </w:r>
      <w:r w:rsidR="00876B11">
        <w:rPr>
          <w:rFonts w:ascii="Times New Roman" w:hAnsi="Times New Roman" w:cs="Times New Roman"/>
          <w:u w:color="6B006D"/>
        </w:rPr>
        <w:t xml:space="preserve">  As stated under “Pros”, dual language learning leads to better test scores for students, but this is only after completion of the program</w:t>
      </w:r>
      <w:r w:rsidR="006269F2">
        <w:rPr>
          <w:rFonts w:ascii="Times New Roman" w:hAnsi="Times New Roman" w:cs="Times New Roman"/>
          <w:u w:color="6B006D"/>
        </w:rPr>
        <w:t>.</w:t>
      </w:r>
      <w:r w:rsidR="006209F1" w:rsidRPr="005676A1">
        <w:rPr>
          <w:rFonts w:ascii="Times New Roman" w:hAnsi="Times New Roman" w:cs="Times New Roman"/>
          <w:u w:color="6B006D"/>
        </w:rPr>
        <w:t xml:space="preserve"> </w:t>
      </w:r>
      <w:r w:rsidR="009E7A1B">
        <w:rPr>
          <w:rFonts w:ascii="Times New Roman" w:hAnsi="Times New Roman" w:cs="Times New Roman"/>
          <w:u w:color="6B006D"/>
        </w:rPr>
        <w:t>In general, dual language programs are more expensive and take</w:t>
      </w:r>
      <w:r w:rsidR="00B16C31">
        <w:rPr>
          <w:rFonts w:ascii="Times New Roman" w:hAnsi="Times New Roman" w:cs="Times New Roman"/>
          <w:u w:color="6B006D"/>
        </w:rPr>
        <w:t xml:space="preserve"> a</w:t>
      </w:r>
      <w:r w:rsidR="009E7A1B">
        <w:rPr>
          <w:rFonts w:ascii="Times New Roman" w:hAnsi="Times New Roman" w:cs="Times New Roman"/>
          <w:u w:color="6B006D"/>
        </w:rPr>
        <w:t xml:space="preserve"> longer time to see results than other language programs. It is difficult to change those fact</w:t>
      </w:r>
      <w:r w:rsidR="00B16C31">
        <w:rPr>
          <w:rFonts w:ascii="Times New Roman" w:hAnsi="Times New Roman" w:cs="Times New Roman"/>
          <w:u w:color="6B006D"/>
        </w:rPr>
        <w:t>or</w:t>
      </w:r>
      <w:r w:rsidR="009E7A1B">
        <w:rPr>
          <w:rFonts w:ascii="Times New Roman" w:hAnsi="Times New Roman" w:cs="Times New Roman"/>
          <w:u w:color="6B006D"/>
        </w:rPr>
        <w:t xml:space="preserve">s. </w:t>
      </w:r>
    </w:p>
    <w:p w14:paraId="7D065713" w14:textId="066B156D" w:rsidR="006269F2" w:rsidRPr="00274B29" w:rsidRDefault="006269F2" w:rsidP="00274B29">
      <w:pPr>
        <w:widowControl w:val="0"/>
        <w:autoSpaceDE w:val="0"/>
        <w:autoSpaceDN w:val="0"/>
        <w:adjustRightInd w:val="0"/>
        <w:spacing w:after="240" w:line="480" w:lineRule="auto"/>
        <w:ind w:firstLine="720"/>
        <w:rPr>
          <w:rFonts w:ascii="Times New Roman" w:hAnsi="Times New Roman" w:cs="Times New Roman"/>
          <w:u w:color="6B006D"/>
        </w:rPr>
      </w:pPr>
      <w:r>
        <w:rPr>
          <w:rFonts w:ascii="Times New Roman" w:hAnsi="Times New Roman" w:cs="Times New Roman"/>
          <w:u w:color="6B006D"/>
        </w:rPr>
        <w:t>Dual language programs do not solve the problem of social inequality.  Anglophone students are chosen to be there, and can leave at any time, whereas the foreign language students are required to participate due to their ELL status (Valdes, 1997)</w:t>
      </w:r>
      <w:r w:rsidR="005F2FA8">
        <w:rPr>
          <w:rFonts w:ascii="Times New Roman" w:hAnsi="Times New Roman" w:cs="Times New Roman"/>
          <w:u w:color="6B006D"/>
        </w:rPr>
        <w:t>.</w:t>
      </w:r>
    </w:p>
    <w:p w14:paraId="7FAFD7E7" w14:textId="648EAB58" w:rsidR="005A64B7" w:rsidRPr="005676A1" w:rsidRDefault="005A64B7" w:rsidP="000E0B54">
      <w:pPr>
        <w:widowControl w:val="0"/>
        <w:autoSpaceDE w:val="0"/>
        <w:autoSpaceDN w:val="0"/>
        <w:adjustRightInd w:val="0"/>
        <w:spacing w:after="240" w:line="480" w:lineRule="auto"/>
        <w:rPr>
          <w:rFonts w:ascii="Times New Roman" w:hAnsi="Times New Roman" w:cs="Times New Roman"/>
          <w:b/>
        </w:rPr>
      </w:pPr>
      <w:r w:rsidRPr="005676A1">
        <w:rPr>
          <w:rFonts w:ascii="Times New Roman" w:hAnsi="Times New Roman" w:cs="Times New Roman"/>
          <w:b/>
        </w:rPr>
        <w:t>Mandarin</w:t>
      </w:r>
      <w:r w:rsidR="002E4D66" w:rsidRPr="005676A1">
        <w:rPr>
          <w:rFonts w:ascii="Times New Roman" w:hAnsi="Times New Roman" w:cs="Times New Roman"/>
          <w:b/>
        </w:rPr>
        <w:t>-English Dual Language Program</w:t>
      </w:r>
    </w:p>
    <w:p w14:paraId="2731F028" w14:textId="77777777" w:rsidR="00DD760C" w:rsidRDefault="005A64B7" w:rsidP="00274B29">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 xml:space="preserve">With China’s increasingly important role in the world economy, there has been a dramatic increase in interest in the study of Chinese in the United States (Padilla, Fan, Xu, &amp; Silva, 2013).  </w:t>
      </w:r>
      <w:r w:rsidR="000D5017" w:rsidRPr="005676A1">
        <w:rPr>
          <w:rFonts w:ascii="Times New Roman" w:hAnsi="Times New Roman" w:cs="Times New Roman"/>
        </w:rPr>
        <w:t xml:space="preserve">The number of United States Mandarin immersion schools increased </w:t>
      </w:r>
      <w:r w:rsidR="000D5017" w:rsidRPr="005676A1">
        <w:rPr>
          <w:rFonts w:ascii="Times New Roman" w:hAnsi="Times New Roman" w:cs="Times New Roman"/>
        </w:rPr>
        <w:lastRenderedPageBreak/>
        <w:t>five-fold between 2006 and 2013, from 24 schools</w:t>
      </w:r>
      <w:r w:rsidR="00CA426E" w:rsidRPr="005676A1">
        <w:rPr>
          <w:rFonts w:ascii="Times New Roman" w:hAnsi="Times New Roman" w:cs="Times New Roman"/>
        </w:rPr>
        <w:t xml:space="preserve"> in 2006 to 129 schools in 2013 (</w:t>
      </w:r>
      <w:proofErr w:type="spellStart"/>
      <w:r w:rsidR="00CA426E" w:rsidRPr="005676A1">
        <w:rPr>
          <w:rFonts w:ascii="Times New Roman" w:hAnsi="Times New Roman" w:cs="Times New Roman"/>
        </w:rPr>
        <w:t>Carstens</w:t>
      </w:r>
      <w:proofErr w:type="spellEnd"/>
      <w:r w:rsidR="00CA426E" w:rsidRPr="005676A1">
        <w:rPr>
          <w:rFonts w:ascii="Times New Roman" w:hAnsi="Times New Roman" w:cs="Times New Roman"/>
        </w:rPr>
        <w:t xml:space="preserve">, 2015).  </w:t>
      </w:r>
      <w:r w:rsidRPr="005676A1">
        <w:rPr>
          <w:rFonts w:ascii="Times New Roman" w:hAnsi="Times New Roman" w:cs="Times New Roman"/>
        </w:rPr>
        <w:t>In New York City there are many Chinese students</w:t>
      </w:r>
      <w:r w:rsidR="00FD36A3" w:rsidRPr="005676A1">
        <w:rPr>
          <w:rFonts w:ascii="Times New Roman" w:hAnsi="Times New Roman" w:cs="Times New Roman"/>
        </w:rPr>
        <w:t xml:space="preserve"> who either don’t speak English</w:t>
      </w:r>
      <w:r w:rsidRPr="005676A1">
        <w:rPr>
          <w:rFonts w:ascii="Times New Roman" w:hAnsi="Times New Roman" w:cs="Times New Roman"/>
        </w:rPr>
        <w:t xml:space="preserve"> or at minimum don’</w:t>
      </w:r>
      <w:r w:rsidR="00DD760C">
        <w:rPr>
          <w:rFonts w:ascii="Times New Roman" w:hAnsi="Times New Roman" w:cs="Times New Roman"/>
        </w:rPr>
        <w:t xml:space="preserve">t speak English at home.  </w:t>
      </w:r>
      <w:r w:rsidR="00770A8D" w:rsidRPr="005676A1">
        <w:rPr>
          <w:rFonts w:ascii="Times New Roman" w:hAnsi="Times New Roman" w:cs="Times New Roman"/>
        </w:rPr>
        <w:t>New York</w:t>
      </w:r>
      <w:r w:rsidR="00DD760C">
        <w:rPr>
          <w:rFonts w:ascii="Times New Roman" w:hAnsi="Times New Roman" w:cs="Times New Roman"/>
        </w:rPr>
        <w:t xml:space="preserve"> City</w:t>
      </w:r>
      <w:r w:rsidR="00770A8D" w:rsidRPr="005676A1">
        <w:rPr>
          <w:rFonts w:ascii="Times New Roman" w:hAnsi="Times New Roman" w:cs="Times New Roman"/>
        </w:rPr>
        <w:t xml:space="preserve"> is </w:t>
      </w:r>
      <w:r w:rsidRPr="005676A1">
        <w:rPr>
          <w:rFonts w:ascii="Times New Roman" w:hAnsi="Times New Roman" w:cs="Times New Roman"/>
        </w:rPr>
        <w:t>home to the largest</w:t>
      </w:r>
      <w:r w:rsidR="00DD760C">
        <w:rPr>
          <w:rFonts w:ascii="Times New Roman" w:hAnsi="Times New Roman" w:cs="Times New Roman"/>
        </w:rPr>
        <w:t xml:space="preserve"> Chinese population in the country</w:t>
      </w:r>
      <w:r w:rsidRPr="005676A1">
        <w:rPr>
          <w:rFonts w:ascii="Times New Roman" w:hAnsi="Times New Roman" w:cs="Times New Roman"/>
        </w:rPr>
        <w:t xml:space="preserve">.  This makes for a large number of Chinese ELL students.  </w:t>
      </w:r>
    </w:p>
    <w:p w14:paraId="7CDCD1F4" w14:textId="793E9368" w:rsidR="00DD760C" w:rsidRDefault="005A64B7" w:rsidP="00274B29">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In addition, many</w:t>
      </w:r>
      <w:r w:rsidR="00DD760C">
        <w:rPr>
          <w:rFonts w:ascii="Times New Roman" w:hAnsi="Times New Roman" w:cs="Times New Roman"/>
        </w:rPr>
        <w:t xml:space="preserve"> parents to</w:t>
      </w:r>
      <w:r w:rsidRPr="005676A1">
        <w:rPr>
          <w:rFonts w:ascii="Times New Roman" w:hAnsi="Times New Roman" w:cs="Times New Roman"/>
        </w:rPr>
        <w:t xml:space="preserve"> Am</w:t>
      </w:r>
      <w:r w:rsidR="00DD760C">
        <w:rPr>
          <w:rFonts w:ascii="Times New Roman" w:hAnsi="Times New Roman" w:cs="Times New Roman"/>
        </w:rPr>
        <w:t>erican-born students</w:t>
      </w:r>
      <w:r w:rsidRPr="005676A1">
        <w:rPr>
          <w:rFonts w:ascii="Times New Roman" w:hAnsi="Times New Roman" w:cs="Times New Roman"/>
        </w:rPr>
        <w:t xml:space="preserve"> also want</w:t>
      </w:r>
      <w:r w:rsidR="00DD760C">
        <w:rPr>
          <w:rFonts w:ascii="Times New Roman" w:hAnsi="Times New Roman" w:cs="Times New Roman"/>
        </w:rPr>
        <w:t xml:space="preserve"> their children to be bilingual.</w:t>
      </w:r>
      <w:r w:rsidRPr="005676A1">
        <w:rPr>
          <w:rFonts w:ascii="Times New Roman" w:hAnsi="Times New Roman" w:cs="Times New Roman"/>
        </w:rPr>
        <w:t xml:space="preserve"> Chinese has become a popular second language choice. </w:t>
      </w:r>
      <w:r w:rsidR="00F20CB1" w:rsidRPr="005676A1">
        <w:rPr>
          <w:rFonts w:ascii="Times New Roman" w:hAnsi="Times New Roman" w:cs="Times New Roman"/>
        </w:rPr>
        <w:t>In order to achi</w:t>
      </w:r>
      <w:r w:rsidR="00770A8D" w:rsidRPr="005676A1">
        <w:rPr>
          <w:rFonts w:ascii="Times New Roman" w:hAnsi="Times New Roman" w:cs="Times New Roman"/>
        </w:rPr>
        <w:t>eve higher language performance among students</w:t>
      </w:r>
      <w:r w:rsidR="00F20CB1" w:rsidRPr="005676A1">
        <w:rPr>
          <w:rFonts w:ascii="Times New Roman" w:hAnsi="Times New Roman" w:cs="Times New Roman"/>
        </w:rPr>
        <w:t>, educators promote dif</w:t>
      </w:r>
      <w:r w:rsidR="00770A8D" w:rsidRPr="005676A1">
        <w:rPr>
          <w:rFonts w:ascii="Times New Roman" w:hAnsi="Times New Roman" w:cs="Times New Roman"/>
        </w:rPr>
        <w:t>ferent teaching methods</w:t>
      </w:r>
      <w:r w:rsidR="00F20CB1" w:rsidRPr="005676A1">
        <w:rPr>
          <w:rFonts w:ascii="Times New Roman" w:hAnsi="Times New Roman" w:cs="Times New Roman"/>
        </w:rPr>
        <w:t xml:space="preserve"> in</w:t>
      </w:r>
      <w:r w:rsidR="00770A8D" w:rsidRPr="005676A1">
        <w:rPr>
          <w:rFonts w:ascii="Times New Roman" w:hAnsi="Times New Roman" w:cs="Times New Roman"/>
        </w:rPr>
        <w:t>side</w:t>
      </w:r>
      <w:r w:rsidR="00F20CB1" w:rsidRPr="005676A1">
        <w:rPr>
          <w:rFonts w:ascii="Times New Roman" w:hAnsi="Times New Roman" w:cs="Times New Roman"/>
        </w:rPr>
        <w:t xml:space="preserve"> and outside</w:t>
      </w:r>
      <w:r w:rsidR="00770A8D" w:rsidRPr="005676A1">
        <w:rPr>
          <w:rFonts w:ascii="Times New Roman" w:hAnsi="Times New Roman" w:cs="Times New Roman"/>
        </w:rPr>
        <w:t xml:space="preserve"> of</w:t>
      </w:r>
      <w:r w:rsidR="00F20CB1" w:rsidRPr="005676A1">
        <w:rPr>
          <w:rFonts w:ascii="Times New Roman" w:hAnsi="Times New Roman" w:cs="Times New Roman"/>
        </w:rPr>
        <w:t xml:space="preserve"> schools. </w:t>
      </w:r>
    </w:p>
    <w:p w14:paraId="3180727F" w14:textId="55A90FC2" w:rsidR="002867ED" w:rsidRPr="005676A1" w:rsidRDefault="00F20CB1" w:rsidP="00DD760C">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Bilingua</w:t>
      </w:r>
      <w:r w:rsidR="00EE70EC" w:rsidRPr="005676A1">
        <w:rPr>
          <w:rFonts w:ascii="Times New Roman" w:hAnsi="Times New Roman" w:cs="Times New Roman"/>
        </w:rPr>
        <w:t xml:space="preserve">l books are often considered </w:t>
      </w:r>
      <w:r w:rsidRPr="005676A1">
        <w:rPr>
          <w:rFonts w:ascii="Times New Roman" w:hAnsi="Times New Roman" w:cs="Times New Roman"/>
        </w:rPr>
        <w:t>an impo</w:t>
      </w:r>
      <w:r w:rsidR="00EE70EC" w:rsidRPr="005676A1">
        <w:rPr>
          <w:rFonts w:ascii="Times New Roman" w:hAnsi="Times New Roman" w:cs="Times New Roman"/>
        </w:rPr>
        <w:t>rtant aid</w:t>
      </w:r>
      <w:r w:rsidRPr="005676A1">
        <w:rPr>
          <w:rFonts w:ascii="Times New Roman" w:hAnsi="Times New Roman" w:cs="Times New Roman"/>
        </w:rPr>
        <w:t xml:space="preserve"> for dual language program</w:t>
      </w:r>
      <w:r w:rsidR="00EE70EC" w:rsidRPr="005676A1">
        <w:rPr>
          <w:rFonts w:ascii="Times New Roman" w:hAnsi="Times New Roman" w:cs="Times New Roman"/>
        </w:rPr>
        <w:t>s</w:t>
      </w:r>
      <w:r w:rsidRPr="005676A1">
        <w:rPr>
          <w:rFonts w:ascii="Times New Roman" w:hAnsi="Times New Roman" w:cs="Times New Roman"/>
        </w:rPr>
        <w:t>.</w:t>
      </w:r>
      <w:r w:rsidR="00EE70EC" w:rsidRPr="005676A1">
        <w:rPr>
          <w:rFonts w:ascii="Times New Roman" w:hAnsi="Times New Roman" w:cs="Times New Roman"/>
        </w:rPr>
        <w:t xml:space="preserve"> </w:t>
      </w:r>
      <w:r w:rsidRPr="005676A1">
        <w:rPr>
          <w:rFonts w:ascii="Times New Roman" w:hAnsi="Times New Roman" w:cs="Times New Roman"/>
        </w:rPr>
        <w:t xml:space="preserve"> </w:t>
      </w:r>
      <w:r w:rsidR="00DD760C">
        <w:rPr>
          <w:rFonts w:ascii="Times New Roman" w:hAnsi="Times New Roman" w:cs="Times New Roman"/>
        </w:rPr>
        <w:t>E</w:t>
      </w:r>
      <w:r w:rsidRPr="005676A1">
        <w:rPr>
          <w:rFonts w:ascii="Times New Roman" w:hAnsi="Times New Roman" w:cs="Times New Roman"/>
        </w:rPr>
        <w:t>ducational success of children acquiring the extensive vocabulary and com</w:t>
      </w:r>
      <w:r w:rsidR="00EE70EC" w:rsidRPr="005676A1">
        <w:rPr>
          <w:rFonts w:ascii="Times New Roman" w:hAnsi="Times New Roman" w:cs="Times New Roman"/>
        </w:rPr>
        <w:t>plex structures of language</w:t>
      </w:r>
      <w:r w:rsidRPr="005676A1">
        <w:rPr>
          <w:rFonts w:ascii="Times New Roman" w:hAnsi="Times New Roman" w:cs="Times New Roman"/>
        </w:rPr>
        <w:t xml:space="preserve"> are more readily encountered in books than in socia</w:t>
      </w:r>
      <w:r w:rsidR="0021714E" w:rsidRPr="005676A1">
        <w:rPr>
          <w:rFonts w:ascii="Times New Roman" w:hAnsi="Times New Roman" w:cs="Times New Roman"/>
        </w:rPr>
        <w:t xml:space="preserve">l conversation (Sneddon, 2008). </w:t>
      </w:r>
      <w:r w:rsidR="005A64B7" w:rsidRPr="005676A1">
        <w:rPr>
          <w:rFonts w:ascii="Times New Roman" w:hAnsi="Times New Roman" w:cs="Times New Roman"/>
        </w:rPr>
        <w:t xml:space="preserve">However, there is a lack of Chinese Children’s books in both the Chinese and English-dominant families. </w:t>
      </w:r>
      <w:r w:rsidR="00DD760C">
        <w:rPr>
          <w:rFonts w:ascii="Times New Roman" w:hAnsi="Times New Roman" w:cs="Times New Roman"/>
        </w:rPr>
        <w:t xml:space="preserve"> </w:t>
      </w:r>
      <w:r w:rsidR="00EE70EC" w:rsidRPr="005676A1">
        <w:rPr>
          <w:rFonts w:ascii="Times New Roman" w:hAnsi="Times New Roman" w:cs="Times New Roman"/>
        </w:rPr>
        <w:t>A m</w:t>
      </w:r>
      <w:r w:rsidR="00AE1148" w:rsidRPr="005676A1">
        <w:rPr>
          <w:rFonts w:ascii="Times New Roman" w:hAnsi="Times New Roman" w:cs="Times New Roman"/>
        </w:rPr>
        <w:t xml:space="preserve">ajority of Chinese and English-dominant parents reported that their children possessed no more than 20 titles of Chinese children’s books (Lao, 2004). </w:t>
      </w:r>
    </w:p>
    <w:p w14:paraId="2B9F5C25" w14:textId="305106D1" w:rsidR="00D62D39" w:rsidRPr="005676A1" w:rsidRDefault="00F25415" w:rsidP="000E0B54">
      <w:pPr>
        <w:widowControl w:val="0"/>
        <w:autoSpaceDE w:val="0"/>
        <w:autoSpaceDN w:val="0"/>
        <w:adjustRightInd w:val="0"/>
        <w:spacing w:after="240" w:line="480" w:lineRule="auto"/>
        <w:rPr>
          <w:rFonts w:ascii="Times New Roman" w:hAnsi="Times New Roman" w:cs="Times New Roman"/>
          <w:b/>
        </w:rPr>
      </w:pPr>
      <w:r w:rsidRPr="005676A1">
        <w:rPr>
          <w:rFonts w:ascii="Times New Roman" w:hAnsi="Times New Roman" w:cs="Times New Roman"/>
          <w:b/>
        </w:rPr>
        <w:t xml:space="preserve">Social </w:t>
      </w:r>
      <w:r w:rsidR="002E4D66" w:rsidRPr="005676A1">
        <w:rPr>
          <w:rFonts w:ascii="Times New Roman" w:hAnsi="Times New Roman" w:cs="Times New Roman"/>
          <w:b/>
        </w:rPr>
        <w:t>Relationship</w:t>
      </w:r>
    </w:p>
    <w:p w14:paraId="66193869" w14:textId="64DF4A5A" w:rsidR="00E13061" w:rsidRDefault="00EC3CEF" w:rsidP="00092D20">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 xml:space="preserve">Language permeates most all of social life. </w:t>
      </w:r>
      <w:r w:rsidR="00414693" w:rsidRPr="005676A1">
        <w:rPr>
          <w:rFonts w:ascii="Times New Roman" w:hAnsi="Times New Roman" w:cs="Times New Roman"/>
        </w:rPr>
        <w:t>Language</w:t>
      </w:r>
      <w:r w:rsidR="00120986" w:rsidRPr="005676A1">
        <w:rPr>
          <w:rFonts w:ascii="Times New Roman" w:hAnsi="Times New Roman" w:cs="Times New Roman"/>
        </w:rPr>
        <w:t xml:space="preserve"> is everything. </w:t>
      </w:r>
      <w:r w:rsidR="00EE70EC" w:rsidRPr="005676A1">
        <w:rPr>
          <w:rFonts w:ascii="Times New Roman" w:hAnsi="Times New Roman" w:cs="Times New Roman"/>
        </w:rPr>
        <w:t>The use of language is</w:t>
      </w:r>
      <w:r w:rsidRPr="005676A1">
        <w:rPr>
          <w:rFonts w:ascii="Times New Roman" w:hAnsi="Times New Roman" w:cs="Times New Roman"/>
        </w:rPr>
        <w:t xml:space="preserve"> key for students </w:t>
      </w:r>
      <w:r w:rsidR="006152FC" w:rsidRPr="005676A1">
        <w:rPr>
          <w:rFonts w:ascii="Times New Roman" w:hAnsi="Times New Roman" w:cs="Times New Roman"/>
        </w:rPr>
        <w:t>to interact</w:t>
      </w:r>
      <w:r w:rsidRPr="005676A1">
        <w:rPr>
          <w:rFonts w:ascii="Times New Roman" w:hAnsi="Times New Roman" w:cs="Times New Roman"/>
        </w:rPr>
        <w:t xml:space="preserve"> with the</w:t>
      </w:r>
      <w:r w:rsidR="006152FC" w:rsidRPr="005676A1">
        <w:rPr>
          <w:rFonts w:ascii="Times New Roman" w:hAnsi="Times New Roman" w:cs="Times New Roman"/>
        </w:rPr>
        <w:t>ir</w:t>
      </w:r>
      <w:r w:rsidRPr="005676A1">
        <w:rPr>
          <w:rFonts w:ascii="Times New Roman" w:hAnsi="Times New Roman" w:cs="Times New Roman"/>
        </w:rPr>
        <w:t xml:space="preserve"> peers in the classroom.</w:t>
      </w:r>
      <w:r w:rsidR="00DD760C">
        <w:rPr>
          <w:rFonts w:ascii="Times New Roman" w:hAnsi="Times New Roman" w:cs="Times New Roman"/>
        </w:rPr>
        <w:t xml:space="preserve">  A</w:t>
      </w:r>
      <w:r w:rsidRPr="005676A1">
        <w:rPr>
          <w:rFonts w:ascii="Times New Roman" w:hAnsi="Times New Roman" w:cs="Times New Roman"/>
        </w:rPr>
        <w:t xml:space="preserve"> </w:t>
      </w:r>
      <w:r w:rsidR="00DD760C">
        <w:rPr>
          <w:rFonts w:ascii="Times New Roman" w:hAnsi="Times New Roman" w:cs="Times New Roman"/>
        </w:rPr>
        <w:t>l</w:t>
      </w:r>
      <w:r w:rsidR="000F2B60" w:rsidRPr="005676A1">
        <w:rPr>
          <w:rFonts w:ascii="Times New Roman" w:hAnsi="Times New Roman" w:cs="Times New Roman"/>
        </w:rPr>
        <w:t>ack of English language</w:t>
      </w:r>
      <w:r w:rsidR="006152FC" w:rsidRPr="005676A1">
        <w:rPr>
          <w:rFonts w:ascii="Times New Roman" w:hAnsi="Times New Roman" w:cs="Times New Roman"/>
        </w:rPr>
        <w:t xml:space="preserve"> skills among immigrant</w:t>
      </w:r>
      <w:r w:rsidR="000F2B60" w:rsidRPr="005676A1">
        <w:rPr>
          <w:rFonts w:ascii="Times New Roman" w:hAnsi="Times New Roman" w:cs="Times New Roman"/>
        </w:rPr>
        <w:t xml:space="preserve"> students might</w:t>
      </w:r>
      <w:r w:rsidR="006152FC" w:rsidRPr="005676A1">
        <w:rPr>
          <w:rFonts w:ascii="Times New Roman" w:hAnsi="Times New Roman" w:cs="Times New Roman"/>
        </w:rPr>
        <w:t xml:space="preserve"> lead to</w:t>
      </w:r>
      <w:r w:rsidR="000F2B60" w:rsidRPr="005676A1">
        <w:rPr>
          <w:rFonts w:ascii="Times New Roman" w:hAnsi="Times New Roman" w:cs="Times New Roman"/>
        </w:rPr>
        <w:t xml:space="preserve"> struggle</w:t>
      </w:r>
      <w:r w:rsidR="006152FC" w:rsidRPr="005676A1">
        <w:rPr>
          <w:rFonts w:ascii="Times New Roman" w:hAnsi="Times New Roman" w:cs="Times New Roman"/>
        </w:rPr>
        <w:t>s when attempting to</w:t>
      </w:r>
      <w:r w:rsidR="000F2B60" w:rsidRPr="005676A1">
        <w:rPr>
          <w:rFonts w:ascii="Times New Roman" w:hAnsi="Times New Roman" w:cs="Times New Roman"/>
        </w:rPr>
        <w:t xml:space="preserve"> social</w:t>
      </w:r>
      <w:r w:rsidR="006152FC" w:rsidRPr="005676A1">
        <w:rPr>
          <w:rFonts w:ascii="Times New Roman" w:hAnsi="Times New Roman" w:cs="Times New Roman"/>
        </w:rPr>
        <w:t>ly interact</w:t>
      </w:r>
      <w:r w:rsidR="000F2B60" w:rsidRPr="005676A1">
        <w:rPr>
          <w:rFonts w:ascii="Times New Roman" w:hAnsi="Times New Roman" w:cs="Times New Roman"/>
        </w:rPr>
        <w:t xml:space="preserve"> with English-Speaking peers. </w:t>
      </w:r>
      <w:r w:rsidR="00414693" w:rsidRPr="005676A1">
        <w:rPr>
          <w:rFonts w:ascii="Times New Roman" w:hAnsi="Times New Roman" w:cs="Times New Roman"/>
        </w:rPr>
        <w:t xml:space="preserve"> Cultivating interaction among </w:t>
      </w:r>
      <w:r w:rsidR="00B16C31">
        <w:rPr>
          <w:rFonts w:ascii="Times New Roman" w:hAnsi="Times New Roman" w:cs="Times New Roman"/>
        </w:rPr>
        <w:t>ELL’s</w:t>
      </w:r>
      <w:r w:rsidR="00414693" w:rsidRPr="005676A1">
        <w:rPr>
          <w:rFonts w:ascii="Times New Roman" w:hAnsi="Times New Roman" w:cs="Times New Roman"/>
        </w:rPr>
        <w:t xml:space="preserve"> and their non-ELL peers remains a desirable, yet often elusive, goal (Case, </w:t>
      </w:r>
      <w:r w:rsidR="00414693" w:rsidRPr="005676A1">
        <w:rPr>
          <w:rFonts w:ascii="Times New Roman" w:hAnsi="Times New Roman" w:cs="Times New Roman"/>
        </w:rPr>
        <w:lastRenderedPageBreak/>
        <w:t xml:space="preserve">2015). </w:t>
      </w:r>
      <w:r w:rsidR="00092D20">
        <w:rPr>
          <w:rFonts w:ascii="Times New Roman" w:hAnsi="Times New Roman" w:cs="Times New Roman"/>
        </w:rPr>
        <w:t xml:space="preserve"> </w:t>
      </w:r>
      <w:r w:rsidR="00141207" w:rsidRPr="005676A1">
        <w:rPr>
          <w:rFonts w:ascii="Times New Roman" w:hAnsi="Times New Roman" w:cs="Times New Roman"/>
        </w:rPr>
        <w:t>Learning and speaking more than one language is clearly within the bounds of the human language capacity (Person, 2007). Implement</w:t>
      </w:r>
      <w:r w:rsidR="006152FC" w:rsidRPr="005676A1">
        <w:rPr>
          <w:rFonts w:ascii="Times New Roman" w:hAnsi="Times New Roman" w:cs="Times New Roman"/>
        </w:rPr>
        <w:t>ing a</w:t>
      </w:r>
      <w:r w:rsidR="00141207" w:rsidRPr="005676A1">
        <w:rPr>
          <w:rFonts w:ascii="Times New Roman" w:hAnsi="Times New Roman" w:cs="Times New Roman"/>
        </w:rPr>
        <w:t xml:space="preserve"> dual language </w:t>
      </w:r>
      <w:r w:rsidR="006152FC" w:rsidRPr="005676A1">
        <w:rPr>
          <w:rFonts w:ascii="Times New Roman" w:hAnsi="Times New Roman" w:cs="Times New Roman"/>
        </w:rPr>
        <w:t>program with</w:t>
      </w:r>
      <w:r w:rsidR="00141207" w:rsidRPr="005676A1">
        <w:rPr>
          <w:rFonts w:ascii="Times New Roman" w:hAnsi="Times New Roman" w:cs="Times New Roman"/>
        </w:rPr>
        <w:t xml:space="preserve"> ELL students and native English students will be</w:t>
      </w:r>
      <w:r w:rsidR="00FD36A3" w:rsidRPr="005676A1">
        <w:rPr>
          <w:rFonts w:ascii="Times New Roman" w:hAnsi="Times New Roman" w:cs="Times New Roman"/>
        </w:rPr>
        <w:t xml:space="preserve"> a</w:t>
      </w:r>
      <w:r w:rsidR="00141207" w:rsidRPr="005676A1">
        <w:rPr>
          <w:rFonts w:ascii="Times New Roman" w:hAnsi="Times New Roman" w:cs="Times New Roman"/>
        </w:rPr>
        <w:t xml:space="preserve"> benefit in both languages and cultures.  As educators, it is important to use </w:t>
      </w:r>
      <w:r w:rsidR="00FD36A3" w:rsidRPr="005676A1">
        <w:rPr>
          <w:rFonts w:ascii="Times New Roman" w:hAnsi="Times New Roman" w:cs="Times New Roman"/>
        </w:rPr>
        <w:t>effective</w:t>
      </w:r>
      <w:r w:rsidR="000F2B60" w:rsidRPr="005676A1">
        <w:rPr>
          <w:rFonts w:ascii="Times New Roman" w:hAnsi="Times New Roman" w:cs="Times New Roman"/>
        </w:rPr>
        <w:t xml:space="preserve"> strategies to improve students’ social relationships</w:t>
      </w:r>
      <w:r w:rsidR="002A0DB1">
        <w:rPr>
          <w:rFonts w:ascii="Times New Roman" w:hAnsi="Times New Roman" w:cs="Times New Roman"/>
        </w:rPr>
        <w:t xml:space="preserve"> in class</w:t>
      </w:r>
      <w:r w:rsidR="000F2B60" w:rsidRPr="005676A1">
        <w:rPr>
          <w:rFonts w:ascii="Times New Roman" w:hAnsi="Times New Roman" w:cs="Times New Roman"/>
        </w:rPr>
        <w:t xml:space="preserve">.  </w:t>
      </w:r>
    </w:p>
    <w:p w14:paraId="7D17969E" w14:textId="735F1096" w:rsidR="00092D20" w:rsidRDefault="00092D20" w:rsidP="00092D20">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In general, new immigrant students are less engaged in classes. Culture differences and language challenges are the main factors that prevent them from participating in class.  Shifting participation structures to incorporate technology and multiple instruction models provide opportunities for immigrant students to become more vi</w:t>
      </w:r>
      <w:r>
        <w:rPr>
          <w:rFonts w:ascii="Times New Roman" w:hAnsi="Times New Roman" w:cs="Times New Roman"/>
        </w:rPr>
        <w:t>sible in the classroom (Schultz</w:t>
      </w:r>
      <w:r w:rsidRPr="005676A1">
        <w:rPr>
          <w:rFonts w:ascii="Times New Roman" w:hAnsi="Times New Roman" w:cs="Times New Roman"/>
        </w:rPr>
        <w:t xml:space="preserve"> &amp; Coleman-King, 2012). </w:t>
      </w:r>
      <w:r>
        <w:rPr>
          <w:rFonts w:ascii="Times New Roman" w:hAnsi="Times New Roman" w:cs="Times New Roman"/>
        </w:rPr>
        <w:t xml:space="preserve"> It is critical for immigrant</w:t>
      </w:r>
      <w:r w:rsidRPr="005676A1">
        <w:rPr>
          <w:rFonts w:ascii="Times New Roman" w:hAnsi="Times New Roman" w:cs="Times New Roman"/>
        </w:rPr>
        <w:t xml:space="preserve"> students to retain their identity while also being more accepted by English-Speaking students. </w:t>
      </w:r>
    </w:p>
    <w:p w14:paraId="6F047DA9" w14:textId="1BC65E05" w:rsidR="00092D20" w:rsidRDefault="000F2B60" w:rsidP="002867ED">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Role play is a speaking activity. It can be classified as one of the communicative methods of foreign language lear</w:t>
      </w:r>
      <w:r w:rsidR="00092D20">
        <w:rPr>
          <w:rFonts w:ascii="Times New Roman" w:hAnsi="Times New Roman" w:cs="Times New Roman"/>
        </w:rPr>
        <w:t>ning. This activity provides students</w:t>
      </w:r>
      <w:r w:rsidRPr="005676A1">
        <w:rPr>
          <w:rFonts w:ascii="Times New Roman" w:hAnsi="Times New Roman" w:cs="Times New Roman"/>
        </w:rPr>
        <w:t xml:space="preserve"> with more opportunities to</w:t>
      </w:r>
      <w:r w:rsidR="00092D20">
        <w:rPr>
          <w:rFonts w:ascii="Times New Roman" w:hAnsi="Times New Roman" w:cs="Times New Roman"/>
        </w:rPr>
        <w:t xml:space="preserve"> "act" and "interact" with </w:t>
      </w:r>
      <w:r w:rsidRPr="005676A1">
        <w:rPr>
          <w:rFonts w:ascii="Times New Roman" w:hAnsi="Times New Roman" w:cs="Times New Roman"/>
        </w:rPr>
        <w:t>friends</w:t>
      </w:r>
      <w:r w:rsidR="00092D20">
        <w:rPr>
          <w:rFonts w:ascii="Times New Roman" w:hAnsi="Times New Roman" w:cs="Times New Roman"/>
        </w:rPr>
        <w:t xml:space="preserve"> and classmates</w:t>
      </w:r>
      <w:r w:rsidRPr="005676A1">
        <w:rPr>
          <w:rFonts w:ascii="Times New Roman" w:hAnsi="Times New Roman" w:cs="Times New Roman"/>
        </w:rPr>
        <w:t xml:space="preserve"> in the</w:t>
      </w:r>
      <w:r w:rsidR="00092D20">
        <w:rPr>
          <w:rFonts w:ascii="Times New Roman" w:hAnsi="Times New Roman" w:cs="Times New Roman"/>
        </w:rPr>
        <w:t xml:space="preserve"> either the</w:t>
      </w:r>
      <w:r w:rsidRPr="005676A1">
        <w:rPr>
          <w:rFonts w:ascii="Times New Roman" w:hAnsi="Times New Roman" w:cs="Times New Roman"/>
        </w:rPr>
        <w:t xml:space="preserve"> English language</w:t>
      </w:r>
      <w:r w:rsidR="00092D20">
        <w:rPr>
          <w:rFonts w:ascii="Times New Roman" w:hAnsi="Times New Roman" w:cs="Times New Roman"/>
        </w:rPr>
        <w:t xml:space="preserve"> or the target language</w:t>
      </w:r>
      <w:r w:rsidRPr="005676A1">
        <w:rPr>
          <w:rFonts w:ascii="Times New Roman" w:hAnsi="Times New Roman" w:cs="Times New Roman"/>
        </w:rPr>
        <w:t xml:space="preserve"> (Chauhan, 2015). </w:t>
      </w:r>
    </w:p>
    <w:p w14:paraId="6BD8417F" w14:textId="5B0E3409" w:rsidR="00092D20" w:rsidRDefault="00092D20" w:rsidP="002867ED">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 xml:space="preserve">Language brokering is the act of interpreting and translating between culturally and linguistically different speakers.  </w:t>
      </w:r>
      <w:r w:rsidR="004E7496" w:rsidRPr="005676A1">
        <w:rPr>
          <w:rFonts w:ascii="Times New Roman" w:hAnsi="Times New Roman" w:cs="Times New Roman"/>
        </w:rPr>
        <w:t>Dual imme</w:t>
      </w:r>
      <w:r w:rsidR="005176BB">
        <w:rPr>
          <w:rFonts w:ascii="Times New Roman" w:hAnsi="Times New Roman" w:cs="Times New Roman"/>
        </w:rPr>
        <w:t>rsion programs require students</w:t>
      </w:r>
      <w:r w:rsidR="004E7496" w:rsidRPr="005676A1">
        <w:rPr>
          <w:rFonts w:ascii="Times New Roman" w:hAnsi="Times New Roman" w:cs="Times New Roman"/>
        </w:rPr>
        <w:t xml:space="preserve"> to take on the role of the broker, thereby, enabling students to renegotiate and reposition their public student identities (Sook, Hill-Bonnet, &amp; </w:t>
      </w:r>
      <w:proofErr w:type="spellStart"/>
      <w:r w:rsidR="004E7496" w:rsidRPr="005676A1">
        <w:rPr>
          <w:rFonts w:ascii="Times New Roman" w:hAnsi="Times New Roman" w:cs="Times New Roman"/>
        </w:rPr>
        <w:t>Raley</w:t>
      </w:r>
      <w:proofErr w:type="spellEnd"/>
      <w:r w:rsidR="004E7496" w:rsidRPr="005676A1">
        <w:rPr>
          <w:rFonts w:ascii="Times New Roman" w:hAnsi="Times New Roman" w:cs="Times New Roman"/>
        </w:rPr>
        <w:t xml:space="preserve">, 2011). </w:t>
      </w:r>
      <w:r w:rsidR="00840C52">
        <w:rPr>
          <w:rFonts w:ascii="Times New Roman" w:hAnsi="Times New Roman" w:cs="Times New Roman"/>
        </w:rPr>
        <w:t xml:space="preserve"> </w:t>
      </w:r>
      <w:r w:rsidR="00937831" w:rsidRPr="005676A1">
        <w:rPr>
          <w:rFonts w:ascii="Times New Roman" w:hAnsi="Times New Roman" w:cs="Times New Roman"/>
        </w:rPr>
        <w:t>Dual language program</w:t>
      </w:r>
      <w:r w:rsidR="002300A2" w:rsidRPr="005676A1">
        <w:rPr>
          <w:rFonts w:ascii="Times New Roman" w:hAnsi="Times New Roman" w:cs="Times New Roman"/>
        </w:rPr>
        <w:t>s promote</w:t>
      </w:r>
      <w:r w:rsidR="00937831" w:rsidRPr="005676A1">
        <w:rPr>
          <w:rFonts w:ascii="Times New Roman" w:hAnsi="Times New Roman" w:cs="Times New Roman"/>
        </w:rPr>
        <w:t xml:space="preserve"> increased involvement and interaction among people of differing cultures. </w:t>
      </w:r>
      <w:r w:rsidR="00840C52">
        <w:rPr>
          <w:rFonts w:ascii="Times New Roman" w:hAnsi="Times New Roman" w:cs="Times New Roman"/>
        </w:rPr>
        <w:t xml:space="preserve"> </w:t>
      </w:r>
      <w:r w:rsidR="00937831" w:rsidRPr="005676A1">
        <w:rPr>
          <w:rFonts w:ascii="Times New Roman" w:hAnsi="Times New Roman" w:cs="Times New Roman"/>
        </w:rPr>
        <w:t xml:space="preserve">It also </w:t>
      </w:r>
      <w:r w:rsidR="00357C9E" w:rsidRPr="005676A1">
        <w:rPr>
          <w:rFonts w:ascii="Times New Roman" w:hAnsi="Times New Roman" w:cs="Times New Roman"/>
        </w:rPr>
        <w:t xml:space="preserve">provides an atmosphere that allows students to acquire a second language and learn </w:t>
      </w:r>
      <w:r w:rsidR="00357C9E" w:rsidRPr="005676A1">
        <w:rPr>
          <w:rFonts w:ascii="Times New Roman" w:hAnsi="Times New Roman" w:cs="Times New Roman"/>
        </w:rPr>
        <w:lastRenderedPageBreak/>
        <w:t xml:space="preserve">about another culture without sacrificing their individual identities </w:t>
      </w:r>
      <w:r w:rsidR="001B5C66">
        <w:rPr>
          <w:rFonts w:ascii="Times New Roman" w:hAnsi="Times New Roman" w:cs="Times New Roman"/>
        </w:rPr>
        <w:t>(Alanis</w:t>
      </w:r>
      <w:r w:rsidR="001B5C66" w:rsidRPr="005676A1">
        <w:rPr>
          <w:rFonts w:ascii="Times New Roman" w:hAnsi="Times New Roman" w:cs="Times New Roman"/>
        </w:rPr>
        <w:t xml:space="preserve"> &amp; Rodriguez, 2008)</w:t>
      </w:r>
      <w:r w:rsidR="001B5C66">
        <w:rPr>
          <w:rFonts w:ascii="Times New Roman" w:hAnsi="Times New Roman" w:cs="Times New Roman"/>
        </w:rPr>
        <w:t xml:space="preserve">. </w:t>
      </w:r>
    </w:p>
    <w:p w14:paraId="27B533B3" w14:textId="6255A4D0" w:rsidR="002867ED" w:rsidRPr="005676A1" w:rsidRDefault="00357C9E" w:rsidP="002867ED">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t>Through dual language program</w:t>
      </w:r>
      <w:r w:rsidR="002300A2" w:rsidRPr="005676A1">
        <w:rPr>
          <w:rFonts w:ascii="Times New Roman" w:hAnsi="Times New Roman" w:cs="Times New Roman"/>
        </w:rPr>
        <w:t>s, immigrant</w:t>
      </w:r>
      <w:r w:rsidRPr="005676A1">
        <w:rPr>
          <w:rFonts w:ascii="Times New Roman" w:hAnsi="Times New Roman" w:cs="Times New Roman"/>
        </w:rPr>
        <w:t xml:space="preserve"> students will be encouraged to keep their heritage as part of their self-identity. While students were becoming proficient in two languages, they were also creating their identities and beginning to understand issues of language and society and formulating ideologies (Lopez, 2011). </w:t>
      </w:r>
      <w:r w:rsidR="0068276C" w:rsidRPr="005676A1">
        <w:rPr>
          <w:rFonts w:ascii="Times New Roman" w:hAnsi="Times New Roman" w:cs="Times New Roman"/>
        </w:rPr>
        <w:t xml:space="preserve">Children spend increasing amounts of time with peers which </w:t>
      </w:r>
      <w:r w:rsidR="002300A2" w:rsidRPr="005676A1">
        <w:rPr>
          <w:rFonts w:ascii="Times New Roman" w:hAnsi="Times New Roman" w:cs="Times New Roman"/>
        </w:rPr>
        <w:t>requires them to</w:t>
      </w:r>
      <w:r w:rsidR="0068276C" w:rsidRPr="005676A1">
        <w:rPr>
          <w:rFonts w:ascii="Times New Roman" w:hAnsi="Times New Roman" w:cs="Times New Roman"/>
        </w:rPr>
        <w:t xml:space="preserve"> master many ne</w:t>
      </w:r>
      <w:r w:rsidR="002300A2" w:rsidRPr="005676A1">
        <w:rPr>
          <w:rFonts w:ascii="Times New Roman" w:hAnsi="Times New Roman" w:cs="Times New Roman"/>
        </w:rPr>
        <w:t>w cognitive and social skills for</w:t>
      </w:r>
      <w:r w:rsidR="0068276C" w:rsidRPr="005676A1">
        <w:rPr>
          <w:rFonts w:ascii="Times New Roman" w:hAnsi="Times New Roman" w:cs="Times New Roman"/>
        </w:rPr>
        <w:t xml:space="preserve"> successful peer interactions (Hebert-Myers, </w:t>
      </w:r>
      <w:proofErr w:type="spellStart"/>
      <w:r w:rsidR="0068276C" w:rsidRPr="005676A1">
        <w:rPr>
          <w:rFonts w:ascii="Times New Roman" w:hAnsi="Times New Roman" w:cs="Times New Roman"/>
        </w:rPr>
        <w:t>Guttentag</w:t>
      </w:r>
      <w:proofErr w:type="spellEnd"/>
      <w:r w:rsidR="0068276C" w:rsidRPr="005676A1">
        <w:rPr>
          <w:rFonts w:ascii="Times New Roman" w:hAnsi="Times New Roman" w:cs="Times New Roman"/>
        </w:rPr>
        <w:t xml:space="preserve">, Swank, Smith, &amp; Landry, </w:t>
      </w:r>
      <w:r w:rsidR="00A15FCC" w:rsidRPr="005676A1">
        <w:rPr>
          <w:rFonts w:ascii="Times New Roman" w:hAnsi="Times New Roman" w:cs="Times New Roman"/>
        </w:rPr>
        <w:t xml:space="preserve">2006). </w:t>
      </w:r>
      <w:r w:rsidR="007B0DC6" w:rsidRPr="005676A1">
        <w:rPr>
          <w:rFonts w:ascii="Times New Roman" w:hAnsi="Times New Roman" w:cs="Times New Roman"/>
        </w:rPr>
        <w:t xml:space="preserve"> Dual language immersion programs bring children from two different language groups together (Valdes, 1997). </w:t>
      </w:r>
    </w:p>
    <w:p w14:paraId="4E448346" w14:textId="5598A7A8" w:rsidR="00281389" w:rsidRPr="005676A1" w:rsidRDefault="00D37186" w:rsidP="0063564C">
      <w:pPr>
        <w:widowControl w:val="0"/>
        <w:autoSpaceDE w:val="0"/>
        <w:autoSpaceDN w:val="0"/>
        <w:adjustRightInd w:val="0"/>
        <w:spacing w:after="240" w:line="480" w:lineRule="auto"/>
        <w:rPr>
          <w:rFonts w:ascii="Times New Roman" w:hAnsi="Times New Roman" w:cs="Times New Roman"/>
          <w:b/>
        </w:rPr>
      </w:pPr>
      <w:r w:rsidRPr="005676A1">
        <w:rPr>
          <w:rFonts w:ascii="Times New Roman" w:hAnsi="Times New Roman" w:cs="Times New Roman"/>
          <w:b/>
        </w:rPr>
        <w:t>Theorists</w:t>
      </w:r>
    </w:p>
    <w:p w14:paraId="42004594" w14:textId="595A35E1" w:rsidR="003166D4" w:rsidRPr="005676A1" w:rsidRDefault="00D70344" w:rsidP="0063564C">
      <w:pPr>
        <w:widowControl w:val="0"/>
        <w:autoSpaceDE w:val="0"/>
        <w:autoSpaceDN w:val="0"/>
        <w:adjustRightInd w:val="0"/>
        <w:spacing w:line="480" w:lineRule="auto"/>
        <w:ind w:firstLine="720"/>
        <w:rPr>
          <w:rFonts w:ascii="Times New Roman" w:hAnsi="Times New Roman" w:cs="Times New Roman"/>
          <w:b/>
        </w:rPr>
      </w:pPr>
      <w:r w:rsidRPr="005676A1">
        <w:rPr>
          <w:rFonts w:ascii="Times New Roman" w:hAnsi="Times New Roman" w:cs="Times New Roman"/>
        </w:rPr>
        <w:t xml:space="preserve">Kathryn </w:t>
      </w:r>
      <w:proofErr w:type="spellStart"/>
      <w:r w:rsidRPr="005676A1">
        <w:rPr>
          <w:rFonts w:ascii="Times New Roman" w:hAnsi="Times New Roman" w:cs="Times New Roman"/>
        </w:rPr>
        <w:t>Lindholm</w:t>
      </w:r>
      <w:proofErr w:type="spellEnd"/>
      <w:r w:rsidRPr="005676A1">
        <w:rPr>
          <w:rFonts w:ascii="Times New Roman" w:hAnsi="Times New Roman" w:cs="Times New Roman"/>
        </w:rPr>
        <w:t>-Leary</w:t>
      </w:r>
      <w:r w:rsidR="00A55558" w:rsidRPr="005676A1">
        <w:rPr>
          <w:rFonts w:ascii="Times New Roman" w:hAnsi="Times New Roman" w:cs="Times New Roman"/>
          <w:b/>
        </w:rPr>
        <w:t xml:space="preserve"> </w:t>
      </w:r>
      <w:r w:rsidR="00281389" w:rsidRPr="005676A1">
        <w:rPr>
          <w:rFonts w:ascii="Times New Roman" w:hAnsi="Times New Roman" w:cs="Times New Roman"/>
        </w:rPr>
        <w:t xml:space="preserve">is currently </w:t>
      </w:r>
      <w:r w:rsidR="00BF6BC6" w:rsidRPr="005676A1">
        <w:rPr>
          <w:rFonts w:ascii="Times New Roman" w:hAnsi="Times New Roman" w:cs="Times New Roman"/>
        </w:rPr>
        <w:t xml:space="preserve">a </w:t>
      </w:r>
      <w:r w:rsidR="00281389" w:rsidRPr="005676A1">
        <w:rPr>
          <w:rFonts w:ascii="Times New Roman" w:hAnsi="Times New Roman" w:cs="Times New Roman"/>
        </w:rPr>
        <w:t>Professor Emerita of Child and Adolescent Development at San Jose State University.  She has received a variety of awards for her teaching and research on two-way programs. She has published ma</w:t>
      </w:r>
      <w:r w:rsidR="002300A2" w:rsidRPr="005676A1">
        <w:rPr>
          <w:rFonts w:ascii="Times New Roman" w:hAnsi="Times New Roman" w:cs="Times New Roman"/>
        </w:rPr>
        <w:t>ny books and journal articles regarding</w:t>
      </w:r>
      <w:r w:rsidR="00281389" w:rsidRPr="005676A1">
        <w:rPr>
          <w:rFonts w:ascii="Times New Roman" w:hAnsi="Times New Roman" w:cs="Times New Roman"/>
        </w:rPr>
        <w:t xml:space="preserve"> dual language</w:t>
      </w:r>
      <w:r w:rsidR="002300A2" w:rsidRPr="005676A1">
        <w:rPr>
          <w:rFonts w:ascii="Times New Roman" w:hAnsi="Times New Roman" w:cs="Times New Roman"/>
        </w:rPr>
        <w:t xml:space="preserve"> immersion</w:t>
      </w:r>
      <w:r w:rsidR="00281389" w:rsidRPr="005676A1">
        <w:rPr>
          <w:rFonts w:ascii="Times New Roman" w:hAnsi="Times New Roman" w:cs="Times New Roman"/>
        </w:rPr>
        <w:t xml:space="preserve">.  She believes the goals of dual language are to promote bilingualism and </w:t>
      </w:r>
      <w:proofErr w:type="spellStart"/>
      <w:r w:rsidR="00281389" w:rsidRPr="005676A1">
        <w:rPr>
          <w:rFonts w:ascii="Times New Roman" w:hAnsi="Times New Roman" w:cs="Times New Roman"/>
        </w:rPr>
        <w:t>biliteracy</w:t>
      </w:r>
      <w:proofErr w:type="spellEnd"/>
      <w:r w:rsidR="00281389" w:rsidRPr="005676A1">
        <w:rPr>
          <w:rFonts w:ascii="Times New Roman" w:hAnsi="Times New Roman" w:cs="Times New Roman"/>
        </w:rPr>
        <w:t>, academic achievement at or above grade level, and cross-cultural competence for all students (</w:t>
      </w:r>
      <w:proofErr w:type="spellStart"/>
      <w:r w:rsidR="00281389" w:rsidRPr="005676A1">
        <w:rPr>
          <w:rFonts w:ascii="Times New Roman" w:hAnsi="Times New Roman" w:cs="Times New Roman"/>
        </w:rPr>
        <w:t>Lindholm</w:t>
      </w:r>
      <w:proofErr w:type="spellEnd"/>
      <w:r w:rsidR="00281389" w:rsidRPr="005676A1">
        <w:rPr>
          <w:rFonts w:ascii="Times New Roman" w:hAnsi="Times New Roman" w:cs="Times New Roman"/>
        </w:rPr>
        <w:t xml:space="preserve">-Leary, 2016). </w:t>
      </w:r>
      <w:r w:rsidR="006E2248" w:rsidRPr="005676A1">
        <w:rPr>
          <w:rFonts w:ascii="Times New Roman" w:hAnsi="Times New Roman" w:cs="Times New Roman"/>
        </w:rPr>
        <w:t xml:space="preserve"> The two major current classroom dual language model</w:t>
      </w:r>
      <w:r w:rsidR="00840C52">
        <w:rPr>
          <w:rFonts w:ascii="Times New Roman" w:hAnsi="Times New Roman" w:cs="Times New Roman"/>
        </w:rPr>
        <w:t xml:space="preserve">s are 90:10 and 50:50 </w:t>
      </w:r>
      <w:r w:rsidR="006E2248" w:rsidRPr="005676A1">
        <w:rPr>
          <w:rFonts w:ascii="Times New Roman" w:hAnsi="Times New Roman" w:cs="Times New Roman"/>
        </w:rPr>
        <w:t>(</w:t>
      </w:r>
      <w:proofErr w:type="spellStart"/>
      <w:r w:rsidR="006E2248" w:rsidRPr="005676A1">
        <w:rPr>
          <w:rFonts w:ascii="Times New Roman" w:hAnsi="Times New Roman" w:cs="Times New Roman"/>
        </w:rPr>
        <w:t>Lindholm</w:t>
      </w:r>
      <w:proofErr w:type="spellEnd"/>
      <w:r w:rsidR="006E2248" w:rsidRPr="005676A1">
        <w:rPr>
          <w:rFonts w:ascii="Times New Roman" w:hAnsi="Times New Roman" w:cs="Times New Roman"/>
        </w:rPr>
        <w:t xml:space="preserve">-Leary, 2012, 2016; </w:t>
      </w:r>
      <w:r w:rsidR="00C5638E" w:rsidRPr="005676A1">
        <w:rPr>
          <w:rFonts w:ascii="Times New Roman" w:hAnsi="Times New Roman" w:cs="Times New Roman"/>
        </w:rPr>
        <w:t>Gomez</w:t>
      </w:r>
      <w:r w:rsidR="00A8632A">
        <w:rPr>
          <w:rFonts w:ascii="Times New Roman" w:hAnsi="Times New Roman" w:cs="Times New Roman"/>
        </w:rPr>
        <w:t>, Y. Freeman, &amp;</w:t>
      </w:r>
      <w:r w:rsidR="0038366A" w:rsidRPr="005676A1">
        <w:rPr>
          <w:rFonts w:ascii="Times New Roman" w:hAnsi="Times New Roman" w:cs="Times New Roman"/>
        </w:rPr>
        <w:t xml:space="preserve"> </w:t>
      </w:r>
      <w:r w:rsidR="00A8632A">
        <w:rPr>
          <w:rFonts w:ascii="Times New Roman" w:hAnsi="Times New Roman" w:cs="Times New Roman"/>
        </w:rPr>
        <w:t xml:space="preserve">D. </w:t>
      </w:r>
      <w:r w:rsidR="0038366A" w:rsidRPr="005676A1">
        <w:rPr>
          <w:rFonts w:ascii="Times New Roman" w:hAnsi="Times New Roman" w:cs="Times New Roman"/>
        </w:rPr>
        <w:t>Freema</w:t>
      </w:r>
      <w:r w:rsidR="0065149D">
        <w:rPr>
          <w:rFonts w:ascii="Times New Roman" w:hAnsi="Times New Roman" w:cs="Times New Roman"/>
        </w:rPr>
        <w:t>n, 2005; Montague, 1997; Thomas</w:t>
      </w:r>
      <w:r w:rsidR="0038366A" w:rsidRPr="005676A1">
        <w:rPr>
          <w:rFonts w:ascii="Times New Roman" w:hAnsi="Times New Roman" w:cs="Times New Roman"/>
        </w:rPr>
        <w:t xml:space="preserve"> &amp; Collier, </w:t>
      </w:r>
      <w:r w:rsidR="00A73986" w:rsidRPr="005676A1">
        <w:rPr>
          <w:rFonts w:ascii="Times New Roman" w:hAnsi="Times New Roman" w:cs="Times New Roman"/>
        </w:rPr>
        <w:t>1998; Gomez</w:t>
      </w:r>
      <w:r w:rsidR="00A8632A">
        <w:rPr>
          <w:rFonts w:ascii="Times New Roman" w:hAnsi="Times New Roman" w:cs="Times New Roman"/>
        </w:rPr>
        <w:t xml:space="preserve"> et al.</w:t>
      </w:r>
      <w:r w:rsidR="00791601" w:rsidRPr="005676A1">
        <w:rPr>
          <w:rFonts w:ascii="Times New Roman" w:hAnsi="Times New Roman" w:cs="Times New Roman"/>
        </w:rPr>
        <w:t xml:space="preserve">, 2005; </w:t>
      </w:r>
      <w:proofErr w:type="spellStart"/>
      <w:r w:rsidR="00791601" w:rsidRPr="005676A1">
        <w:rPr>
          <w:rFonts w:ascii="Times New Roman" w:hAnsi="Times New Roman" w:cs="Times New Roman"/>
        </w:rPr>
        <w:t>Buttaro</w:t>
      </w:r>
      <w:proofErr w:type="spellEnd"/>
      <w:r w:rsidR="00791601" w:rsidRPr="005676A1">
        <w:rPr>
          <w:rFonts w:ascii="Times New Roman" w:hAnsi="Times New Roman" w:cs="Times New Roman"/>
        </w:rPr>
        <w:t>, 2009; Valdes, 1997)</w:t>
      </w:r>
      <w:r w:rsidR="00A73986" w:rsidRPr="005676A1">
        <w:rPr>
          <w:rFonts w:ascii="Times New Roman" w:hAnsi="Times New Roman" w:cs="Times New Roman"/>
        </w:rPr>
        <w:t>)</w:t>
      </w:r>
      <w:r w:rsidR="00E753EC" w:rsidRPr="005676A1">
        <w:rPr>
          <w:rFonts w:ascii="Times New Roman" w:hAnsi="Times New Roman" w:cs="Times New Roman"/>
        </w:rPr>
        <w:t xml:space="preserve">. She believes dual </w:t>
      </w:r>
      <w:r w:rsidR="002300A2" w:rsidRPr="005676A1">
        <w:rPr>
          <w:rFonts w:ascii="Times New Roman" w:hAnsi="Times New Roman" w:cs="Times New Roman"/>
        </w:rPr>
        <w:t>language</w:t>
      </w:r>
      <w:r w:rsidR="00E753EC" w:rsidRPr="005676A1">
        <w:rPr>
          <w:rFonts w:ascii="Times New Roman" w:hAnsi="Times New Roman" w:cs="Times New Roman"/>
        </w:rPr>
        <w:t xml:space="preserve"> programs promote higher levels of cognition and rich</w:t>
      </w:r>
      <w:r w:rsidR="00E753EC" w:rsidRPr="005676A1">
        <w:rPr>
          <w:rFonts w:ascii="Times New Roman" w:hAnsi="Times New Roman" w:cs="Times New Roman"/>
          <w:u w:color="6B006D"/>
        </w:rPr>
        <w:t xml:space="preserve">er </w:t>
      </w:r>
      <w:r w:rsidR="002300A2" w:rsidRPr="005676A1">
        <w:rPr>
          <w:rFonts w:ascii="Times New Roman" w:hAnsi="Times New Roman" w:cs="Times New Roman"/>
          <w:u w:color="6B006D"/>
        </w:rPr>
        <w:t>social relationships with peers and</w:t>
      </w:r>
      <w:r w:rsidR="00E753EC" w:rsidRPr="005676A1">
        <w:rPr>
          <w:rFonts w:ascii="Times New Roman" w:hAnsi="Times New Roman" w:cs="Times New Roman"/>
          <w:u w:color="6B006D"/>
        </w:rPr>
        <w:t xml:space="preserve"> families. </w:t>
      </w:r>
    </w:p>
    <w:p w14:paraId="3B219BF3" w14:textId="7E1ADC67" w:rsidR="00645D43" w:rsidRPr="005676A1" w:rsidRDefault="00E0652A" w:rsidP="00422DEC">
      <w:pPr>
        <w:widowControl w:val="0"/>
        <w:autoSpaceDE w:val="0"/>
        <w:autoSpaceDN w:val="0"/>
        <w:adjustRightInd w:val="0"/>
        <w:spacing w:after="240" w:line="480" w:lineRule="auto"/>
        <w:ind w:firstLine="720"/>
        <w:rPr>
          <w:rFonts w:ascii="Times New Roman" w:hAnsi="Times New Roman" w:cs="Times New Roman"/>
        </w:rPr>
      </w:pPr>
      <w:r w:rsidRPr="005676A1">
        <w:rPr>
          <w:rFonts w:ascii="Times New Roman" w:hAnsi="Times New Roman" w:cs="Times New Roman"/>
        </w:rPr>
        <w:lastRenderedPageBreak/>
        <w:t xml:space="preserve">Allan </w:t>
      </w:r>
      <w:proofErr w:type="spellStart"/>
      <w:r w:rsidRPr="005676A1">
        <w:rPr>
          <w:rFonts w:ascii="Times New Roman" w:hAnsi="Times New Roman" w:cs="Times New Roman"/>
        </w:rPr>
        <w:t>Paivio</w:t>
      </w:r>
      <w:proofErr w:type="spellEnd"/>
      <w:r w:rsidR="00A55558" w:rsidRPr="005676A1">
        <w:rPr>
          <w:rFonts w:ascii="Times New Roman" w:hAnsi="Times New Roman" w:cs="Times New Roman"/>
        </w:rPr>
        <w:t xml:space="preserve"> </w:t>
      </w:r>
      <w:r w:rsidR="00C767F3" w:rsidRPr="005676A1">
        <w:rPr>
          <w:rFonts w:ascii="Times New Roman" w:hAnsi="Times New Roman" w:cs="Times New Roman"/>
        </w:rPr>
        <w:t>was a</w:t>
      </w:r>
      <w:r w:rsidR="00867A34" w:rsidRPr="005676A1">
        <w:rPr>
          <w:rFonts w:ascii="Times New Roman" w:hAnsi="Times New Roman" w:cs="Times New Roman"/>
        </w:rPr>
        <w:t xml:space="preserve"> Professor of psychology at the Universit</w:t>
      </w:r>
      <w:r w:rsidR="002300A2" w:rsidRPr="005676A1">
        <w:rPr>
          <w:rFonts w:ascii="Times New Roman" w:hAnsi="Times New Roman" w:cs="Times New Roman"/>
        </w:rPr>
        <w:t xml:space="preserve">y of Western Ontario. </w:t>
      </w:r>
      <w:proofErr w:type="spellStart"/>
      <w:r w:rsidR="002300A2" w:rsidRPr="005676A1">
        <w:rPr>
          <w:rFonts w:ascii="Times New Roman" w:hAnsi="Times New Roman" w:cs="Times New Roman"/>
        </w:rPr>
        <w:t>Paivio</w:t>
      </w:r>
      <w:proofErr w:type="spellEnd"/>
      <w:r w:rsidR="002300A2" w:rsidRPr="005676A1">
        <w:rPr>
          <w:rFonts w:ascii="Times New Roman" w:hAnsi="Times New Roman" w:cs="Times New Roman"/>
        </w:rPr>
        <w:t xml:space="preserve"> has</w:t>
      </w:r>
      <w:r w:rsidR="00867A34" w:rsidRPr="005676A1">
        <w:rPr>
          <w:rFonts w:ascii="Times New Roman" w:hAnsi="Times New Roman" w:cs="Times New Roman"/>
        </w:rPr>
        <w:t xml:space="preserve"> published approximately two hundred articles and is most known for his</w:t>
      </w:r>
      <w:r w:rsidR="002232D8" w:rsidRPr="005676A1">
        <w:rPr>
          <w:rFonts w:ascii="Times New Roman" w:hAnsi="Times New Roman" w:cs="Times New Roman"/>
        </w:rPr>
        <w:t xml:space="preserve"> Dual Coding Theory. </w:t>
      </w:r>
      <w:r w:rsidR="00DA547E" w:rsidRPr="00DA547E">
        <w:rPr>
          <w:rFonts w:ascii="Times New Roman" w:hAnsi="Times New Roman" w:cs="Times New Roman"/>
        </w:rPr>
        <w:t xml:space="preserve">He believed that people learn in two distinct fashions: by processing information visually and verbally. </w:t>
      </w:r>
      <w:r w:rsidR="005345B1" w:rsidRPr="005676A1">
        <w:rPr>
          <w:rFonts w:ascii="Times New Roman" w:hAnsi="Times New Roman" w:cs="Times New Roman"/>
        </w:rPr>
        <w:t>Dual Coding T</w:t>
      </w:r>
      <w:r w:rsidR="00867A34" w:rsidRPr="005676A1">
        <w:rPr>
          <w:rFonts w:ascii="Times New Roman" w:hAnsi="Times New Roman" w:cs="Times New Roman"/>
        </w:rPr>
        <w:t>heory</w:t>
      </w:r>
      <w:r w:rsidR="00407F61" w:rsidRPr="005676A1">
        <w:rPr>
          <w:rFonts w:ascii="Times New Roman" w:hAnsi="Times New Roman" w:cs="Times New Roman"/>
        </w:rPr>
        <w:t xml:space="preserve"> states there are potential </w:t>
      </w:r>
      <w:r w:rsidR="00C767F3" w:rsidRPr="005676A1">
        <w:rPr>
          <w:rFonts w:ascii="Times New Roman" w:hAnsi="Times New Roman" w:cs="Times New Roman"/>
        </w:rPr>
        <w:t xml:space="preserve">abstract </w:t>
      </w:r>
      <w:r w:rsidR="00407F61" w:rsidRPr="005676A1">
        <w:rPr>
          <w:rFonts w:ascii="Times New Roman" w:hAnsi="Times New Roman" w:cs="Times New Roman"/>
        </w:rPr>
        <w:t>benefits bey</w:t>
      </w:r>
      <w:r w:rsidR="00C767F3" w:rsidRPr="005676A1">
        <w:rPr>
          <w:rFonts w:ascii="Times New Roman" w:hAnsi="Times New Roman" w:cs="Times New Roman"/>
        </w:rPr>
        <w:t>ond bilingualism, including</w:t>
      </w:r>
      <w:r w:rsidR="00407F61" w:rsidRPr="005676A1">
        <w:rPr>
          <w:rFonts w:ascii="Times New Roman" w:hAnsi="Times New Roman" w:cs="Times New Roman"/>
        </w:rPr>
        <w:t xml:space="preserve"> </w:t>
      </w:r>
      <w:r w:rsidR="00C767F3" w:rsidRPr="005676A1">
        <w:rPr>
          <w:rFonts w:ascii="Times New Roman" w:hAnsi="Times New Roman" w:cs="Times New Roman"/>
        </w:rPr>
        <w:t xml:space="preserve">a deeper understanding of the complexity of different cultures. </w:t>
      </w:r>
      <w:r w:rsidR="00867A34" w:rsidRPr="005676A1">
        <w:rPr>
          <w:rFonts w:ascii="Times New Roman" w:hAnsi="Times New Roman" w:cs="Times New Roman"/>
        </w:rPr>
        <w:t xml:space="preserve"> </w:t>
      </w:r>
      <w:r w:rsidR="00407F61" w:rsidRPr="005676A1">
        <w:rPr>
          <w:rFonts w:ascii="Times New Roman" w:hAnsi="Times New Roman" w:cs="Times New Roman"/>
        </w:rPr>
        <w:t xml:space="preserve">The theory </w:t>
      </w:r>
      <w:r w:rsidR="00867A34" w:rsidRPr="005676A1">
        <w:rPr>
          <w:rFonts w:ascii="Times New Roman" w:hAnsi="Times New Roman" w:cs="Times New Roman"/>
        </w:rPr>
        <w:t>posits that nonverbal and verbal informatio</w:t>
      </w:r>
      <w:r w:rsidR="00FD36A3" w:rsidRPr="005676A1">
        <w:rPr>
          <w:rFonts w:ascii="Times New Roman" w:hAnsi="Times New Roman" w:cs="Times New Roman"/>
        </w:rPr>
        <w:t xml:space="preserve">n are stored separately in long </w:t>
      </w:r>
      <w:r w:rsidR="00867A34" w:rsidRPr="005676A1">
        <w:rPr>
          <w:rFonts w:ascii="Times New Roman" w:hAnsi="Times New Roman" w:cs="Times New Roman"/>
        </w:rPr>
        <w:t xml:space="preserve">term memory. </w:t>
      </w:r>
      <w:r w:rsidR="005345B1" w:rsidRPr="005676A1">
        <w:rPr>
          <w:rFonts w:ascii="Times New Roman" w:hAnsi="Times New Roman" w:cs="Times New Roman"/>
        </w:rPr>
        <w:t>When two languages are learned at different times and in</w:t>
      </w:r>
      <w:r w:rsidR="00FD36A3" w:rsidRPr="005676A1">
        <w:rPr>
          <w:rFonts w:ascii="Times New Roman" w:hAnsi="Times New Roman" w:cs="Times New Roman"/>
        </w:rPr>
        <w:t xml:space="preserve"> different contexts, some image</w:t>
      </w:r>
      <w:r w:rsidR="005345B1" w:rsidRPr="005676A1">
        <w:rPr>
          <w:rFonts w:ascii="Times New Roman" w:hAnsi="Times New Roman" w:cs="Times New Roman"/>
        </w:rPr>
        <w:t>s may be more strongly associated with one language than the other (Jared,</w:t>
      </w:r>
      <w:r w:rsidR="000250B7">
        <w:rPr>
          <w:rFonts w:ascii="Times New Roman" w:hAnsi="Times New Roman" w:cs="Times New Roman"/>
        </w:rPr>
        <w:t xml:space="preserve"> </w:t>
      </w:r>
      <w:proofErr w:type="spellStart"/>
      <w:r w:rsidR="000250B7">
        <w:rPr>
          <w:rFonts w:ascii="Times New Roman" w:hAnsi="Times New Roman" w:cs="Times New Roman"/>
        </w:rPr>
        <w:t>Poh</w:t>
      </w:r>
      <w:proofErr w:type="spellEnd"/>
      <w:r w:rsidR="000250B7">
        <w:rPr>
          <w:rFonts w:ascii="Times New Roman" w:hAnsi="Times New Roman" w:cs="Times New Roman"/>
        </w:rPr>
        <w:t xml:space="preserve">, &amp; </w:t>
      </w:r>
      <w:proofErr w:type="spellStart"/>
      <w:r w:rsidR="000250B7">
        <w:rPr>
          <w:rFonts w:ascii="Times New Roman" w:hAnsi="Times New Roman" w:cs="Times New Roman"/>
        </w:rPr>
        <w:t>Paivio</w:t>
      </w:r>
      <w:proofErr w:type="spellEnd"/>
      <w:r w:rsidR="000250B7">
        <w:rPr>
          <w:rFonts w:ascii="Times New Roman" w:hAnsi="Times New Roman" w:cs="Times New Roman"/>
        </w:rPr>
        <w:t>, 2012</w:t>
      </w:r>
      <w:r w:rsidR="00422DEC">
        <w:rPr>
          <w:rFonts w:ascii="Times New Roman" w:hAnsi="Times New Roman" w:cs="Times New Roman"/>
        </w:rPr>
        <w:t xml:space="preserve">). </w:t>
      </w:r>
    </w:p>
    <w:p w14:paraId="78C23D68" w14:textId="5C64BCE2" w:rsidR="00F25415" w:rsidRPr="005676A1" w:rsidRDefault="00F25415" w:rsidP="00D37186">
      <w:pPr>
        <w:spacing w:line="480" w:lineRule="auto"/>
        <w:jc w:val="center"/>
        <w:rPr>
          <w:rFonts w:ascii="Times New Roman" w:hAnsi="Times New Roman" w:cs="Times New Roman"/>
        </w:rPr>
      </w:pPr>
      <w:r w:rsidRPr="005676A1">
        <w:rPr>
          <w:rFonts w:ascii="Times New Roman" w:hAnsi="Times New Roman" w:cs="Times New Roman"/>
          <w:b/>
        </w:rPr>
        <w:t>Statement of the Hypothesis</w:t>
      </w:r>
    </w:p>
    <w:p w14:paraId="043763DD" w14:textId="5AF6A774" w:rsidR="001456B3" w:rsidRPr="00840C52" w:rsidRDefault="00840C52" w:rsidP="00840C52">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To improve social relationships among students by i</w:t>
      </w:r>
      <w:r w:rsidR="00396A0A" w:rsidRPr="00840C52">
        <w:rPr>
          <w:rFonts w:ascii="Times New Roman" w:hAnsi="Times New Roman" w:cs="Times New Roman"/>
        </w:rPr>
        <w:t>mplement</w:t>
      </w:r>
      <w:r>
        <w:rPr>
          <w:rFonts w:ascii="Times New Roman" w:hAnsi="Times New Roman" w:cs="Times New Roman"/>
        </w:rPr>
        <w:t>ing</w:t>
      </w:r>
      <w:r w:rsidR="00396A0A" w:rsidRPr="00840C52">
        <w:rPr>
          <w:rFonts w:ascii="Times New Roman" w:hAnsi="Times New Roman" w:cs="Times New Roman"/>
        </w:rPr>
        <w:t xml:space="preserve"> a dual language program (Mandarin and English) in a first grade class</w:t>
      </w:r>
      <w:r>
        <w:rPr>
          <w:rFonts w:ascii="Times New Roman" w:hAnsi="Times New Roman" w:cs="Times New Roman"/>
        </w:rPr>
        <w:t xml:space="preserve">room of 31 students over a </w:t>
      </w:r>
      <w:r w:rsidR="00167B57">
        <w:rPr>
          <w:rFonts w:ascii="Times New Roman" w:hAnsi="Times New Roman" w:cs="Times New Roman"/>
        </w:rPr>
        <w:t>five-week</w:t>
      </w:r>
      <w:r w:rsidR="00396A0A" w:rsidRPr="00840C52">
        <w:rPr>
          <w:rFonts w:ascii="Times New Roman" w:hAnsi="Times New Roman" w:cs="Times New Roman"/>
        </w:rPr>
        <w:t xml:space="preserve"> period for 45 minutes after lunch</w:t>
      </w:r>
      <w:r>
        <w:rPr>
          <w:rFonts w:ascii="Times New Roman" w:hAnsi="Times New Roman" w:cs="Times New Roman"/>
        </w:rPr>
        <w:t>, 4 days a week</w:t>
      </w:r>
      <w:r w:rsidR="009C5837">
        <w:rPr>
          <w:rFonts w:ascii="Times New Roman" w:hAnsi="Times New Roman" w:cs="Times New Roman"/>
        </w:rPr>
        <w:t xml:space="preserve"> in P.S. X,</w:t>
      </w:r>
      <w:r w:rsidR="00094098">
        <w:rPr>
          <w:rFonts w:ascii="Times New Roman" w:hAnsi="Times New Roman" w:cs="Times New Roman"/>
        </w:rPr>
        <w:t xml:space="preserve"> </w:t>
      </w:r>
      <w:r w:rsidR="00360A88">
        <w:rPr>
          <w:rFonts w:ascii="Times New Roman" w:hAnsi="Times New Roman" w:cs="Times New Roman"/>
        </w:rPr>
        <w:t>Brooklyn, NY.</w:t>
      </w:r>
    </w:p>
    <w:p w14:paraId="5CACC196" w14:textId="77777777" w:rsidR="002867ED" w:rsidRPr="005676A1" w:rsidRDefault="002867ED" w:rsidP="00840C52">
      <w:pPr>
        <w:widowControl w:val="0"/>
        <w:autoSpaceDE w:val="0"/>
        <w:autoSpaceDN w:val="0"/>
        <w:adjustRightInd w:val="0"/>
        <w:spacing w:line="480" w:lineRule="auto"/>
        <w:rPr>
          <w:rFonts w:ascii="Times New Roman" w:hAnsi="Times New Roman" w:cs="Times New Roman"/>
        </w:rPr>
      </w:pPr>
    </w:p>
    <w:p w14:paraId="35D3BD07" w14:textId="1707983A" w:rsidR="004C13D6" w:rsidRPr="005676A1" w:rsidRDefault="004C13D6" w:rsidP="004C13D6">
      <w:pPr>
        <w:widowControl w:val="0"/>
        <w:autoSpaceDE w:val="0"/>
        <w:autoSpaceDN w:val="0"/>
        <w:adjustRightInd w:val="0"/>
        <w:spacing w:line="480" w:lineRule="auto"/>
        <w:jc w:val="center"/>
        <w:rPr>
          <w:rFonts w:ascii="Times New Roman" w:hAnsi="Times New Roman" w:cs="Times New Roman"/>
          <w:b/>
        </w:rPr>
      </w:pPr>
      <w:r w:rsidRPr="005676A1">
        <w:rPr>
          <w:rFonts w:ascii="Times New Roman" w:hAnsi="Times New Roman" w:cs="Times New Roman"/>
          <w:b/>
        </w:rPr>
        <w:t>Method</w:t>
      </w:r>
    </w:p>
    <w:p w14:paraId="7C4A9070" w14:textId="1B55B006" w:rsidR="004C13D6" w:rsidRPr="005676A1" w:rsidRDefault="005B3332" w:rsidP="004C13D6">
      <w:pPr>
        <w:widowControl w:val="0"/>
        <w:autoSpaceDE w:val="0"/>
        <w:autoSpaceDN w:val="0"/>
        <w:adjustRightInd w:val="0"/>
        <w:spacing w:line="480" w:lineRule="auto"/>
        <w:rPr>
          <w:rFonts w:ascii="Times New Roman" w:hAnsi="Times New Roman" w:cs="Times New Roman"/>
          <w:b/>
        </w:rPr>
      </w:pPr>
      <w:r w:rsidRPr="005676A1">
        <w:rPr>
          <w:rFonts w:ascii="Times New Roman" w:hAnsi="Times New Roman" w:cs="Times New Roman"/>
          <w:b/>
        </w:rPr>
        <w:t>Participants</w:t>
      </w:r>
    </w:p>
    <w:p w14:paraId="0EE2A43B" w14:textId="618AD9EC" w:rsidR="00702B79" w:rsidRDefault="0097061E" w:rsidP="00422DEC">
      <w:pPr>
        <w:widowControl w:val="0"/>
        <w:autoSpaceDE w:val="0"/>
        <w:autoSpaceDN w:val="0"/>
        <w:adjustRightInd w:val="0"/>
        <w:spacing w:line="480" w:lineRule="auto"/>
        <w:ind w:firstLine="720"/>
        <w:rPr>
          <w:rFonts w:ascii="Times New Roman" w:hAnsi="Times New Roman" w:cs="Times New Roman"/>
        </w:rPr>
      </w:pPr>
      <w:r w:rsidRPr="005676A1">
        <w:rPr>
          <w:rFonts w:ascii="Times New Roman" w:hAnsi="Times New Roman" w:cs="Times New Roman"/>
        </w:rPr>
        <w:t>The participants are 31 first-grade students</w:t>
      </w:r>
      <w:r w:rsidR="00A97523" w:rsidRPr="005676A1">
        <w:rPr>
          <w:rFonts w:ascii="Times New Roman" w:hAnsi="Times New Roman" w:cs="Times New Roman"/>
        </w:rPr>
        <w:t xml:space="preserve">, consisting of 16 male students </w:t>
      </w:r>
      <w:r w:rsidR="00047DD7" w:rsidRPr="005676A1">
        <w:rPr>
          <w:rFonts w:ascii="Times New Roman" w:hAnsi="Times New Roman" w:cs="Times New Roman"/>
        </w:rPr>
        <w:t xml:space="preserve">and 15 female students </w:t>
      </w:r>
      <w:r w:rsidRPr="005676A1">
        <w:rPr>
          <w:rFonts w:ascii="Times New Roman" w:hAnsi="Times New Roman" w:cs="Times New Roman"/>
        </w:rPr>
        <w:t>from a regular c</w:t>
      </w:r>
      <w:r w:rsidR="00047DD7" w:rsidRPr="005676A1">
        <w:rPr>
          <w:rFonts w:ascii="Times New Roman" w:hAnsi="Times New Roman" w:cs="Times New Roman"/>
        </w:rPr>
        <w:t>l</w:t>
      </w:r>
      <w:r w:rsidR="00643FB3" w:rsidRPr="005676A1">
        <w:rPr>
          <w:rFonts w:ascii="Times New Roman" w:hAnsi="Times New Roman" w:cs="Times New Roman"/>
        </w:rPr>
        <w:t>assroom in P</w:t>
      </w:r>
      <w:r w:rsidR="00094098">
        <w:rPr>
          <w:rFonts w:ascii="Times New Roman" w:hAnsi="Times New Roman" w:cs="Times New Roman"/>
        </w:rPr>
        <w:t>.</w:t>
      </w:r>
      <w:r w:rsidR="00643FB3" w:rsidRPr="005676A1">
        <w:rPr>
          <w:rFonts w:ascii="Times New Roman" w:hAnsi="Times New Roman" w:cs="Times New Roman"/>
        </w:rPr>
        <w:t>S</w:t>
      </w:r>
      <w:r w:rsidR="00094098">
        <w:rPr>
          <w:rFonts w:ascii="Times New Roman" w:hAnsi="Times New Roman" w:cs="Times New Roman"/>
        </w:rPr>
        <w:t>.</w:t>
      </w:r>
      <w:r w:rsidR="00643FB3" w:rsidRPr="005676A1">
        <w:rPr>
          <w:rFonts w:ascii="Times New Roman" w:hAnsi="Times New Roman" w:cs="Times New Roman"/>
        </w:rPr>
        <w:t xml:space="preserve"> X, Brooklyn, NY. </w:t>
      </w:r>
      <w:r w:rsidRPr="005676A1">
        <w:rPr>
          <w:rFonts w:ascii="Times New Roman" w:hAnsi="Times New Roman" w:cs="Times New Roman"/>
        </w:rPr>
        <w:t xml:space="preserve">The population consists of </w:t>
      </w:r>
      <w:r w:rsidR="00047DD7" w:rsidRPr="005676A1">
        <w:rPr>
          <w:rFonts w:ascii="Times New Roman" w:hAnsi="Times New Roman" w:cs="Times New Roman"/>
        </w:rPr>
        <w:t>Asian-</w:t>
      </w:r>
      <w:r w:rsidR="00094098">
        <w:rPr>
          <w:rFonts w:ascii="Times New Roman" w:hAnsi="Times New Roman" w:cs="Times New Roman"/>
        </w:rPr>
        <w:t>Chinese and English-only American students.</w:t>
      </w:r>
    </w:p>
    <w:p w14:paraId="6A8B85DC" w14:textId="77777777" w:rsidR="002867ED" w:rsidRPr="005676A1" w:rsidRDefault="002867ED" w:rsidP="00422DEC">
      <w:pPr>
        <w:widowControl w:val="0"/>
        <w:autoSpaceDE w:val="0"/>
        <w:autoSpaceDN w:val="0"/>
        <w:adjustRightInd w:val="0"/>
        <w:spacing w:line="480" w:lineRule="auto"/>
        <w:ind w:firstLine="720"/>
        <w:rPr>
          <w:rFonts w:ascii="Times New Roman" w:hAnsi="Times New Roman" w:cs="Times New Roman"/>
        </w:rPr>
      </w:pPr>
    </w:p>
    <w:p w14:paraId="437255FF" w14:textId="7DDE39DF" w:rsidR="00236696" w:rsidRPr="005676A1" w:rsidRDefault="005B3332" w:rsidP="00236696">
      <w:pPr>
        <w:widowControl w:val="0"/>
        <w:autoSpaceDE w:val="0"/>
        <w:autoSpaceDN w:val="0"/>
        <w:adjustRightInd w:val="0"/>
        <w:spacing w:line="480" w:lineRule="auto"/>
        <w:rPr>
          <w:rFonts w:ascii="Times New Roman" w:hAnsi="Times New Roman" w:cs="Times New Roman"/>
          <w:b/>
        </w:rPr>
      </w:pPr>
      <w:r w:rsidRPr="005676A1">
        <w:rPr>
          <w:rFonts w:ascii="Times New Roman" w:hAnsi="Times New Roman" w:cs="Times New Roman"/>
          <w:b/>
        </w:rPr>
        <w:t>Instruments</w:t>
      </w:r>
    </w:p>
    <w:p w14:paraId="059B381F" w14:textId="218EB8BE" w:rsidR="002867ED" w:rsidRDefault="00D20C6B" w:rsidP="00C220BE">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The Pre-Test will consist of a</w:t>
      </w:r>
      <w:r w:rsidR="00E5553B" w:rsidRPr="005676A1">
        <w:rPr>
          <w:rFonts w:ascii="Times New Roman" w:hAnsi="Times New Roman" w:cs="Times New Roman"/>
        </w:rPr>
        <w:t xml:space="preserve"> short, simple </w:t>
      </w:r>
      <w:r w:rsidR="0027651C" w:rsidRPr="005676A1">
        <w:rPr>
          <w:rFonts w:ascii="Times New Roman" w:hAnsi="Times New Roman" w:cs="Times New Roman"/>
        </w:rPr>
        <w:t>s</w:t>
      </w:r>
      <w:r w:rsidR="00E5553B" w:rsidRPr="005676A1">
        <w:rPr>
          <w:rFonts w:ascii="Times New Roman" w:hAnsi="Times New Roman" w:cs="Times New Roman"/>
        </w:rPr>
        <w:t>urvey</w:t>
      </w:r>
      <w:r>
        <w:rPr>
          <w:rFonts w:ascii="Times New Roman" w:hAnsi="Times New Roman" w:cs="Times New Roman"/>
        </w:rPr>
        <w:t xml:space="preserve"> called “Friends Chart”.  The Post-Test will consist of three parts.  The first part will be the same “Friends Chart” </w:t>
      </w:r>
      <w:r>
        <w:rPr>
          <w:rFonts w:ascii="Times New Roman" w:hAnsi="Times New Roman" w:cs="Times New Roman"/>
        </w:rPr>
        <w:lastRenderedPageBreak/>
        <w:t>survey,</w:t>
      </w:r>
      <w:r w:rsidR="00421F03">
        <w:rPr>
          <w:rFonts w:ascii="Times New Roman" w:hAnsi="Times New Roman" w:cs="Times New Roman"/>
        </w:rPr>
        <w:t xml:space="preserve"> which will be</w:t>
      </w:r>
      <w:r>
        <w:rPr>
          <w:rFonts w:ascii="Times New Roman" w:hAnsi="Times New Roman" w:cs="Times New Roman"/>
        </w:rPr>
        <w:t xml:space="preserve"> used to measure</w:t>
      </w:r>
      <w:r w:rsidR="00421F03">
        <w:rPr>
          <w:rFonts w:ascii="Times New Roman" w:hAnsi="Times New Roman" w:cs="Times New Roman"/>
        </w:rPr>
        <w:t xml:space="preserve"> and compare</w:t>
      </w:r>
      <w:r>
        <w:rPr>
          <w:rFonts w:ascii="Times New Roman" w:hAnsi="Times New Roman" w:cs="Times New Roman"/>
        </w:rPr>
        <w:t xml:space="preserve"> any change</w:t>
      </w:r>
      <w:r w:rsidR="00421F03">
        <w:rPr>
          <w:rFonts w:ascii="Times New Roman" w:hAnsi="Times New Roman" w:cs="Times New Roman"/>
        </w:rPr>
        <w:t xml:space="preserve"> in the class</w:t>
      </w:r>
      <w:r>
        <w:rPr>
          <w:rFonts w:ascii="Times New Roman" w:hAnsi="Times New Roman" w:cs="Times New Roman"/>
        </w:rPr>
        <w:t>.</w:t>
      </w:r>
      <w:r w:rsidR="00421F03">
        <w:rPr>
          <w:rFonts w:ascii="Times New Roman" w:hAnsi="Times New Roman" w:cs="Times New Roman"/>
        </w:rPr>
        <w:t xml:space="preserve">  The second part will be an oral test called “</w:t>
      </w:r>
      <w:r w:rsidR="00C220BE">
        <w:rPr>
          <w:rFonts w:ascii="Times New Roman" w:hAnsi="Times New Roman" w:cs="Times New Roman"/>
        </w:rPr>
        <w:t>Talk w</w:t>
      </w:r>
      <w:r w:rsidR="00421F03">
        <w:rPr>
          <w:rFonts w:ascii="Times New Roman" w:hAnsi="Times New Roman" w:cs="Times New Roman"/>
        </w:rPr>
        <w:t xml:space="preserve">ith Me”, used to measure how much of the foreign language </w:t>
      </w:r>
      <w:r w:rsidR="00C220BE">
        <w:rPr>
          <w:rFonts w:ascii="Times New Roman" w:hAnsi="Times New Roman" w:cs="Times New Roman"/>
        </w:rPr>
        <w:t xml:space="preserve">they have learned.  </w:t>
      </w:r>
      <w:r w:rsidR="002A0DB1">
        <w:rPr>
          <w:rFonts w:ascii="Times New Roman" w:hAnsi="Times New Roman" w:cs="Times New Roman"/>
        </w:rPr>
        <w:t>Third, there will be</w:t>
      </w:r>
      <w:r w:rsidR="00421F03">
        <w:rPr>
          <w:rFonts w:ascii="Times New Roman" w:hAnsi="Times New Roman" w:cs="Times New Roman"/>
        </w:rPr>
        <w:t xml:space="preserve"> a student and parent(</w:t>
      </w:r>
      <w:proofErr w:type="spellStart"/>
      <w:r w:rsidR="00421F03">
        <w:rPr>
          <w:rFonts w:ascii="Times New Roman" w:hAnsi="Times New Roman" w:cs="Times New Roman"/>
        </w:rPr>
        <w:t>s</w:t>
      </w:r>
      <w:proofErr w:type="spellEnd"/>
      <w:r w:rsidR="00421F03">
        <w:rPr>
          <w:rFonts w:ascii="Times New Roman" w:hAnsi="Times New Roman" w:cs="Times New Roman"/>
        </w:rPr>
        <w:t xml:space="preserve">) engaged activity called “Fun at the Supermarket” that will be assigned near the end of the program.  </w:t>
      </w:r>
      <w:r w:rsidR="00C220BE">
        <w:rPr>
          <w:rFonts w:ascii="Times New Roman" w:hAnsi="Times New Roman" w:cs="Times New Roman"/>
        </w:rPr>
        <w:t>Students will be assigned to visit a nearby supermarket in which their target language is commonly spoken.  They will then need to attempt speaking in their target language with some of the other people at the supermarket.</w:t>
      </w:r>
      <w:r w:rsidR="00C0530C">
        <w:rPr>
          <w:rFonts w:ascii="Times New Roman" w:hAnsi="Times New Roman" w:cs="Times New Roman"/>
        </w:rPr>
        <w:t xml:space="preserve">  Lastly they will share their experience in class. </w:t>
      </w:r>
    </w:p>
    <w:p w14:paraId="6B91CB42" w14:textId="77777777" w:rsidR="00C220BE" w:rsidRPr="005676A1" w:rsidRDefault="00C220BE" w:rsidP="00C220BE">
      <w:pPr>
        <w:widowControl w:val="0"/>
        <w:autoSpaceDE w:val="0"/>
        <w:autoSpaceDN w:val="0"/>
        <w:adjustRightInd w:val="0"/>
        <w:spacing w:line="480" w:lineRule="auto"/>
        <w:ind w:firstLine="720"/>
        <w:rPr>
          <w:rFonts w:ascii="Times New Roman" w:hAnsi="Times New Roman" w:cs="Times New Roman"/>
        </w:rPr>
      </w:pPr>
    </w:p>
    <w:p w14:paraId="77D95608" w14:textId="4860FB5E" w:rsidR="007E3DAA" w:rsidRPr="005676A1" w:rsidRDefault="005B3332" w:rsidP="007E3DAA">
      <w:pPr>
        <w:widowControl w:val="0"/>
        <w:autoSpaceDE w:val="0"/>
        <w:autoSpaceDN w:val="0"/>
        <w:adjustRightInd w:val="0"/>
        <w:spacing w:line="480" w:lineRule="auto"/>
        <w:rPr>
          <w:rFonts w:ascii="Times New Roman" w:hAnsi="Times New Roman" w:cs="Times New Roman"/>
          <w:b/>
        </w:rPr>
      </w:pPr>
      <w:r w:rsidRPr="005676A1">
        <w:rPr>
          <w:rFonts w:ascii="Times New Roman" w:hAnsi="Times New Roman" w:cs="Times New Roman"/>
          <w:b/>
        </w:rPr>
        <w:t>Experimental Design</w:t>
      </w:r>
    </w:p>
    <w:p w14:paraId="1AA73478" w14:textId="18541515" w:rsidR="00BA681B" w:rsidRPr="005676A1" w:rsidRDefault="005B3332" w:rsidP="007E3DAA">
      <w:pPr>
        <w:widowControl w:val="0"/>
        <w:autoSpaceDE w:val="0"/>
        <w:autoSpaceDN w:val="0"/>
        <w:adjustRightInd w:val="0"/>
        <w:spacing w:line="480" w:lineRule="auto"/>
        <w:rPr>
          <w:rFonts w:ascii="Times New Roman" w:hAnsi="Times New Roman" w:cs="Times New Roman"/>
          <w:b/>
        </w:rPr>
      </w:pPr>
      <w:r w:rsidRPr="005676A1">
        <w:rPr>
          <w:rFonts w:ascii="Times New Roman" w:hAnsi="Times New Roman" w:cs="Times New Roman"/>
          <w:b/>
        </w:rPr>
        <w:t>Procedure</w:t>
      </w:r>
    </w:p>
    <w:p w14:paraId="00AC48AE" w14:textId="6C6CEC83" w:rsidR="007E3DAA" w:rsidRPr="005676A1" w:rsidRDefault="007E3DAA" w:rsidP="007E3DAA">
      <w:pPr>
        <w:widowControl w:val="0"/>
        <w:autoSpaceDE w:val="0"/>
        <w:autoSpaceDN w:val="0"/>
        <w:adjustRightInd w:val="0"/>
        <w:spacing w:line="480" w:lineRule="auto"/>
        <w:jc w:val="center"/>
        <w:rPr>
          <w:rFonts w:ascii="Times New Roman" w:hAnsi="Times New Roman" w:cs="Times New Roman"/>
          <w:b/>
        </w:rPr>
      </w:pPr>
      <w:r w:rsidRPr="005676A1">
        <w:rPr>
          <w:rFonts w:ascii="Times New Roman" w:hAnsi="Times New Roman" w:cs="Times New Roman"/>
          <w:b/>
        </w:rPr>
        <w:t>Results</w:t>
      </w:r>
    </w:p>
    <w:p w14:paraId="29BA4B5D" w14:textId="2BEFDB1D" w:rsidR="007E3DAA" w:rsidRPr="005676A1" w:rsidRDefault="007E3DAA" w:rsidP="007E3DAA">
      <w:pPr>
        <w:widowControl w:val="0"/>
        <w:autoSpaceDE w:val="0"/>
        <w:autoSpaceDN w:val="0"/>
        <w:adjustRightInd w:val="0"/>
        <w:spacing w:line="480" w:lineRule="auto"/>
        <w:jc w:val="center"/>
        <w:rPr>
          <w:rFonts w:ascii="Times New Roman" w:hAnsi="Times New Roman" w:cs="Times New Roman"/>
          <w:b/>
        </w:rPr>
      </w:pPr>
      <w:r w:rsidRPr="005676A1">
        <w:rPr>
          <w:rFonts w:ascii="Times New Roman" w:hAnsi="Times New Roman" w:cs="Times New Roman"/>
          <w:b/>
        </w:rPr>
        <w:t>Discussion</w:t>
      </w:r>
    </w:p>
    <w:p w14:paraId="0C0AC23A" w14:textId="41F111EF" w:rsidR="003750E6" w:rsidRDefault="007E3DAA" w:rsidP="00422DEC">
      <w:pPr>
        <w:widowControl w:val="0"/>
        <w:autoSpaceDE w:val="0"/>
        <w:autoSpaceDN w:val="0"/>
        <w:adjustRightInd w:val="0"/>
        <w:spacing w:line="480" w:lineRule="auto"/>
        <w:jc w:val="center"/>
        <w:rPr>
          <w:rFonts w:ascii="Times New Roman" w:hAnsi="Times New Roman" w:cs="Times New Roman"/>
          <w:b/>
        </w:rPr>
      </w:pPr>
      <w:r w:rsidRPr="005676A1">
        <w:rPr>
          <w:rFonts w:ascii="Times New Roman" w:hAnsi="Times New Roman" w:cs="Times New Roman"/>
          <w:b/>
        </w:rPr>
        <w:t>Implications</w:t>
      </w:r>
    </w:p>
    <w:p w14:paraId="4D2AC453" w14:textId="77777777" w:rsidR="002867ED" w:rsidRDefault="002867ED" w:rsidP="00422DEC">
      <w:pPr>
        <w:widowControl w:val="0"/>
        <w:autoSpaceDE w:val="0"/>
        <w:autoSpaceDN w:val="0"/>
        <w:adjustRightInd w:val="0"/>
        <w:spacing w:line="480" w:lineRule="auto"/>
        <w:jc w:val="center"/>
        <w:rPr>
          <w:rFonts w:ascii="Times New Roman" w:hAnsi="Times New Roman" w:cs="Times New Roman"/>
          <w:b/>
        </w:rPr>
      </w:pPr>
    </w:p>
    <w:p w14:paraId="7CBA7D17" w14:textId="77777777" w:rsidR="002867ED" w:rsidRDefault="002867ED" w:rsidP="00422DEC">
      <w:pPr>
        <w:widowControl w:val="0"/>
        <w:autoSpaceDE w:val="0"/>
        <w:autoSpaceDN w:val="0"/>
        <w:adjustRightInd w:val="0"/>
        <w:spacing w:line="480" w:lineRule="auto"/>
        <w:jc w:val="center"/>
        <w:rPr>
          <w:rFonts w:ascii="Times New Roman" w:hAnsi="Times New Roman" w:cs="Times New Roman"/>
          <w:b/>
        </w:rPr>
      </w:pPr>
    </w:p>
    <w:p w14:paraId="195DCC80" w14:textId="77777777" w:rsidR="002867ED" w:rsidRDefault="002867ED" w:rsidP="00422DEC">
      <w:pPr>
        <w:widowControl w:val="0"/>
        <w:autoSpaceDE w:val="0"/>
        <w:autoSpaceDN w:val="0"/>
        <w:adjustRightInd w:val="0"/>
        <w:spacing w:line="480" w:lineRule="auto"/>
        <w:jc w:val="center"/>
        <w:rPr>
          <w:rFonts w:ascii="Times New Roman" w:hAnsi="Times New Roman" w:cs="Times New Roman"/>
          <w:b/>
        </w:rPr>
      </w:pPr>
    </w:p>
    <w:p w14:paraId="2EC49FA8" w14:textId="77777777" w:rsidR="002867ED" w:rsidRDefault="002867ED" w:rsidP="008F6DA1">
      <w:pPr>
        <w:widowControl w:val="0"/>
        <w:autoSpaceDE w:val="0"/>
        <w:autoSpaceDN w:val="0"/>
        <w:adjustRightInd w:val="0"/>
        <w:spacing w:after="240" w:line="300" w:lineRule="atLeast"/>
        <w:jc w:val="center"/>
        <w:rPr>
          <w:rFonts w:ascii="Times New Roman" w:hAnsi="Times New Roman" w:cs="Times New Roman"/>
          <w:b/>
        </w:rPr>
      </w:pPr>
    </w:p>
    <w:p w14:paraId="0F02F7AC" w14:textId="77777777" w:rsidR="00274B29" w:rsidRDefault="00274B29" w:rsidP="008F6DA1">
      <w:pPr>
        <w:widowControl w:val="0"/>
        <w:autoSpaceDE w:val="0"/>
        <w:autoSpaceDN w:val="0"/>
        <w:adjustRightInd w:val="0"/>
        <w:spacing w:after="240" w:line="300" w:lineRule="atLeast"/>
        <w:jc w:val="center"/>
        <w:rPr>
          <w:rFonts w:ascii="Times New Roman" w:hAnsi="Times New Roman" w:cs="Times New Roman"/>
          <w:b/>
        </w:rPr>
      </w:pPr>
    </w:p>
    <w:p w14:paraId="7FE44837" w14:textId="77777777" w:rsidR="00274B29" w:rsidRDefault="00274B29" w:rsidP="008F6DA1">
      <w:pPr>
        <w:widowControl w:val="0"/>
        <w:autoSpaceDE w:val="0"/>
        <w:autoSpaceDN w:val="0"/>
        <w:adjustRightInd w:val="0"/>
        <w:spacing w:after="240" w:line="300" w:lineRule="atLeast"/>
        <w:jc w:val="center"/>
        <w:rPr>
          <w:rFonts w:ascii="Times New Roman" w:hAnsi="Times New Roman" w:cs="Times New Roman"/>
          <w:b/>
        </w:rPr>
      </w:pPr>
    </w:p>
    <w:p w14:paraId="73B351CD" w14:textId="77777777" w:rsidR="00274B29" w:rsidRDefault="00274B29" w:rsidP="008F6DA1">
      <w:pPr>
        <w:widowControl w:val="0"/>
        <w:autoSpaceDE w:val="0"/>
        <w:autoSpaceDN w:val="0"/>
        <w:adjustRightInd w:val="0"/>
        <w:spacing w:after="240" w:line="300" w:lineRule="atLeast"/>
        <w:jc w:val="center"/>
        <w:rPr>
          <w:rFonts w:ascii="Times New Roman" w:hAnsi="Times New Roman" w:cs="Times New Roman"/>
          <w:b/>
        </w:rPr>
      </w:pPr>
    </w:p>
    <w:p w14:paraId="41560DFF" w14:textId="77777777" w:rsidR="00274B29" w:rsidRDefault="00274B29" w:rsidP="008F6DA1">
      <w:pPr>
        <w:widowControl w:val="0"/>
        <w:autoSpaceDE w:val="0"/>
        <w:autoSpaceDN w:val="0"/>
        <w:adjustRightInd w:val="0"/>
        <w:spacing w:after="240" w:line="300" w:lineRule="atLeast"/>
        <w:jc w:val="center"/>
        <w:rPr>
          <w:rFonts w:ascii="Times New Roman" w:hAnsi="Times New Roman" w:cs="Times New Roman"/>
          <w:b/>
        </w:rPr>
      </w:pPr>
    </w:p>
    <w:p w14:paraId="1D63D877" w14:textId="77777777" w:rsidR="00274B29" w:rsidRDefault="00274B29" w:rsidP="008F6DA1">
      <w:pPr>
        <w:widowControl w:val="0"/>
        <w:autoSpaceDE w:val="0"/>
        <w:autoSpaceDN w:val="0"/>
        <w:adjustRightInd w:val="0"/>
        <w:spacing w:after="240" w:line="300" w:lineRule="atLeast"/>
        <w:jc w:val="center"/>
        <w:rPr>
          <w:rFonts w:ascii="Times New Roman" w:hAnsi="Times New Roman" w:cs="Times New Roman"/>
          <w:b/>
        </w:rPr>
      </w:pPr>
    </w:p>
    <w:p w14:paraId="26D72274" w14:textId="77777777" w:rsidR="00094098" w:rsidRDefault="00094098" w:rsidP="00094098">
      <w:pPr>
        <w:widowControl w:val="0"/>
        <w:autoSpaceDE w:val="0"/>
        <w:autoSpaceDN w:val="0"/>
        <w:adjustRightInd w:val="0"/>
        <w:spacing w:after="240" w:line="300" w:lineRule="atLeast"/>
        <w:rPr>
          <w:rFonts w:ascii="Times New Roman" w:hAnsi="Times New Roman" w:cs="Times New Roman"/>
          <w:b/>
        </w:rPr>
      </w:pPr>
    </w:p>
    <w:p w14:paraId="4EA7CAEB" w14:textId="16207E27" w:rsidR="008F6DA1" w:rsidRPr="005676A1" w:rsidRDefault="007E3DAA" w:rsidP="00094098">
      <w:pPr>
        <w:widowControl w:val="0"/>
        <w:autoSpaceDE w:val="0"/>
        <w:autoSpaceDN w:val="0"/>
        <w:adjustRightInd w:val="0"/>
        <w:spacing w:after="240" w:line="300" w:lineRule="atLeast"/>
        <w:jc w:val="center"/>
        <w:rPr>
          <w:rFonts w:ascii="Times New Roman" w:hAnsi="Times New Roman" w:cs="Times New Roman"/>
          <w:b/>
        </w:rPr>
      </w:pPr>
      <w:r w:rsidRPr="005676A1">
        <w:rPr>
          <w:rFonts w:ascii="Times New Roman" w:hAnsi="Times New Roman" w:cs="Times New Roman"/>
          <w:b/>
        </w:rPr>
        <w:lastRenderedPageBreak/>
        <w:t>References</w:t>
      </w:r>
    </w:p>
    <w:p w14:paraId="47247D2F" w14:textId="3902A0F9" w:rsidR="003750E6" w:rsidRPr="005676A1" w:rsidRDefault="003750E6" w:rsidP="00F51C63">
      <w:pPr>
        <w:widowControl w:val="0"/>
        <w:autoSpaceDE w:val="0"/>
        <w:autoSpaceDN w:val="0"/>
        <w:adjustRightInd w:val="0"/>
        <w:ind w:left="720" w:hanging="720"/>
        <w:rPr>
          <w:rFonts w:ascii="Times New Roman" w:hAnsi="Times New Roman" w:cs="Times New Roman"/>
        </w:rPr>
      </w:pPr>
      <w:r w:rsidRPr="005676A1">
        <w:rPr>
          <w:rFonts w:ascii="Times New Roman" w:hAnsi="Times New Roman" w:cs="Times New Roman"/>
        </w:rPr>
        <w:t>Alanis, I., Rod</w:t>
      </w:r>
      <w:r w:rsidR="008F6DA1" w:rsidRPr="005676A1">
        <w:rPr>
          <w:rFonts w:ascii="Times New Roman" w:hAnsi="Times New Roman" w:cs="Times New Roman"/>
        </w:rPr>
        <w:t>riguez M. (2008). Sustaining a dual language immersion program: features of s</w:t>
      </w:r>
      <w:r w:rsidRPr="005676A1">
        <w:rPr>
          <w:rFonts w:ascii="Times New Roman" w:hAnsi="Times New Roman" w:cs="Times New Roman"/>
        </w:rPr>
        <w:t xml:space="preserve">uccess. </w:t>
      </w:r>
      <w:r w:rsidRPr="005676A1">
        <w:rPr>
          <w:rFonts w:ascii="Times New Roman" w:hAnsi="Times New Roman" w:cs="Times New Roman"/>
          <w:i/>
        </w:rPr>
        <w:t>Journal of Latino and Education</w:t>
      </w:r>
      <w:r w:rsidRPr="005676A1">
        <w:rPr>
          <w:rFonts w:ascii="Times New Roman" w:hAnsi="Times New Roman" w:cs="Times New Roman"/>
        </w:rPr>
        <w:t xml:space="preserve">, </w:t>
      </w:r>
      <w:r w:rsidRPr="005676A1">
        <w:rPr>
          <w:rFonts w:ascii="Times New Roman" w:hAnsi="Times New Roman" w:cs="Times New Roman"/>
          <w:i/>
        </w:rPr>
        <w:t>7</w:t>
      </w:r>
      <w:r w:rsidRPr="005676A1">
        <w:rPr>
          <w:rFonts w:ascii="Times New Roman" w:hAnsi="Times New Roman" w:cs="Times New Roman"/>
        </w:rPr>
        <w:t>(4), 305-319.</w:t>
      </w:r>
    </w:p>
    <w:p w14:paraId="5E359594" w14:textId="77777777" w:rsidR="003750E6" w:rsidRPr="005676A1" w:rsidRDefault="003750E6" w:rsidP="00F51C63">
      <w:pPr>
        <w:widowControl w:val="0"/>
        <w:autoSpaceDE w:val="0"/>
        <w:autoSpaceDN w:val="0"/>
        <w:adjustRightInd w:val="0"/>
        <w:ind w:left="720" w:hanging="720"/>
        <w:rPr>
          <w:rFonts w:ascii="Times New Roman" w:hAnsi="Times New Roman" w:cs="Times New Roman"/>
        </w:rPr>
      </w:pPr>
    </w:p>
    <w:p w14:paraId="5DC0BF8C" w14:textId="77777777"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proofErr w:type="spellStart"/>
      <w:r w:rsidRPr="005676A1">
        <w:rPr>
          <w:rFonts w:ascii="Times New Roman" w:hAnsi="Times New Roman" w:cs="Times New Roman"/>
          <w:u w:color="6B006D"/>
        </w:rPr>
        <w:t>Buttaro</w:t>
      </w:r>
      <w:proofErr w:type="spellEnd"/>
      <w:r w:rsidRPr="005676A1">
        <w:rPr>
          <w:rFonts w:ascii="Times New Roman" w:hAnsi="Times New Roman" w:cs="Times New Roman"/>
          <w:u w:color="6B006D"/>
        </w:rPr>
        <w:t xml:space="preserve">, L. (2009). Challenges for urban environments in the implementation of dual language programs. </w:t>
      </w:r>
      <w:r w:rsidRPr="005676A1">
        <w:rPr>
          <w:rFonts w:ascii="Times New Roman" w:hAnsi="Times New Roman" w:cs="Times New Roman"/>
          <w:i/>
          <w:u w:color="6B006D"/>
        </w:rPr>
        <w:t>Innovation Journal, 14</w:t>
      </w:r>
      <w:r w:rsidRPr="005676A1">
        <w:rPr>
          <w:rFonts w:ascii="Times New Roman" w:hAnsi="Times New Roman" w:cs="Times New Roman"/>
          <w:u w:color="6B006D"/>
        </w:rPr>
        <w:t xml:space="preserve">(2), 1-28. </w:t>
      </w:r>
    </w:p>
    <w:p w14:paraId="396E393D" w14:textId="77777777" w:rsidR="00192A40" w:rsidRPr="005676A1" w:rsidRDefault="00192A40" w:rsidP="00F51C63">
      <w:pPr>
        <w:widowControl w:val="0"/>
        <w:autoSpaceDE w:val="0"/>
        <w:autoSpaceDN w:val="0"/>
        <w:adjustRightInd w:val="0"/>
        <w:ind w:left="720" w:hanging="720"/>
        <w:rPr>
          <w:rFonts w:ascii="Times New Roman" w:hAnsi="Times New Roman" w:cs="Times New Roman"/>
          <w:u w:color="6B006D"/>
        </w:rPr>
      </w:pPr>
    </w:p>
    <w:p w14:paraId="33C29FA8" w14:textId="1AF22998" w:rsidR="00192A40" w:rsidRPr="005676A1" w:rsidRDefault="008F6DA1" w:rsidP="00F51C63">
      <w:pPr>
        <w:widowControl w:val="0"/>
        <w:autoSpaceDE w:val="0"/>
        <w:autoSpaceDN w:val="0"/>
        <w:adjustRightInd w:val="0"/>
        <w:ind w:left="720" w:hanging="720"/>
        <w:rPr>
          <w:rFonts w:ascii="Times New Roman" w:hAnsi="Times New Roman" w:cs="Times New Roman"/>
          <w:u w:color="6B006D"/>
        </w:rPr>
      </w:pPr>
      <w:proofErr w:type="spellStart"/>
      <w:r w:rsidRPr="005676A1">
        <w:rPr>
          <w:rFonts w:ascii="Times New Roman" w:hAnsi="Times New Roman" w:cs="Times New Roman"/>
          <w:u w:color="6B006D"/>
        </w:rPr>
        <w:t>Carstens</w:t>
      </w:r>
      <w:proofErr w:type="spellEnd"/>
      <w:r w:rsidRPr="005676A1">
        <w:rPr>
          <w:rFonts w:ascii="Times New Roman" w:hAnsi="Times New Roman" w:cs="Times New Roman"/>
          <w:u w:color="6B006D"/>
        </w:rPr>
        <w:t>, S. (2015). Bilingual e</w:t>
      </w:r>
      <w:r w:rsidR="00192A40" w:rsidRPr="005676A1">
        <w:rPr>
          <w:rFonts w:ascii="Times New Roman" w:hAnsi="Times New Roman" w:cs="Times New Roman"/>
          <w:u w:color="6B006D"/>
        </w:rPr>
        <w:t xml:space="preserve">ducation </w:t>
      </w:r>
      <w:r w:rsidRPr="005676A1">
        <w:rPr>
          <w:rFonts w:ascii="Times New Roman" w:hAnsi="Times New Roman" w:cs="Times New Roman"/>
          <w:u w:color="6B006D"/>
        </w:rPr>
        <w:t>for global citizenship: creating an i</w:t>
      </w:r>
      <w:r w:rsidR="00192A40" w:rsidRPr="005676A1">
        <w:rPr>
          <w:rFonts w:ascii="Times New Roman" w:hAnsi="Times New Roman" w:cs="Times New Roman"/>
          <w:u w:color="6B006D"/>
        </w:rPr>
        <w:t>ntegrated</w:t>
      </w:r>
      <w:r w:rsidR="00192A40" w:rsidRPr="005676A1">
        <w:rPr>
          <w:rFonts w:ascii="Times New Roman" w:hAnsi="Times New Roman" w:cs="Times New Roman"/>
          <w:color w:val="646464"/>
        </w:rPr>
        <w:t xml:space="preserve"> </w:t>
      </w:r>
      <w:r w:rsidRPr="005676A1">
        <w:rPr>
          <w:rFonts w:ascii="Times New Roman" w:hAnsi="Times New Roman" w:cs="Times New Roman"/>
          <w:u w:color="6B006D"/>
        </w:rPr>
        <w:t>language/culture c</w:t>
      </w:r>
      <w:r w:rsidR="00192A40" w:rsidRPr="005676A1">
        <w:rPr>
          <w:rFonts w:ascii="Times New Roman" w:hAnsi="Times New Roman" w:cs="Times New Roman"/>
          <w:u w:color="6B006D"/>
        </w:rPr>
        <w:t>urriculum for</w:t>
      </w:r>
      <w:r w:rsidR="00192A40" w:rsidRPr="005676A1">
        <w:rPr>
          <w:rFonts w:ascii="Times New Roman" w:hAnsi="Times New Roman" w:cs="Times New Roman"/>
          <w:color w:val="646464"/>
        </w:rPr>
        <w:t xml:space="preserve"> </w:t>
      </w:r>
      <w:r w:rsidRPr="005676A1">
        <w:rPr>
          <w:rFonts w:ascii="Times New Roman" w:hAnsi="Times New Roman" w:cs="Times New Roman"/>
          <w:u w:color="6B006D"/>
        </w:rPr>
        <w:t>Mandarin/English s</w:t>
      </w:r>
      <w:r w:rsidR="00192A40" w:rsidRPr="005676A1">
        <w:rPr>
          <w:rFonts w:ascii="Times New Roman" w:hAnsi="Times New Roman" w:cs="Times New Roman"/>
          <w:u w:color="6B006D"/>
        </w:rPr>
        <w:t xml:space="preserve">tudents. </w:t>
      </w:r>
      <w:r w:rsidR="00192A40" w:rsidRPr="005676A1">
        <w:rPr>
          <w:rFonts w:ascii="Times New Roman" w:hAnsi="Times New Roman" w:cs="Times New Roman"/>
          <w:i/>
          <w:u w:color="6B006D"/>
        </w:rPr>
        <w:t>Human Organization, 74</w:t>
      </w:r>
      <w:r w:rsidR="00192A40" w:rsidRPr="005676A1">
        <w:rPr>
          <w:rFonts w:ascii="Times New Roman" w:hAnsi="Times New Roman" w:cs="Times New Roman"/>
          <w:u w:color="6B006D"/>
        </w:rPr>
        <w:t xml:space="preserve">(1), 16-26. </w:t>
      </w:r>
    </w:p>
    <w:p w14:paraId="48B83471" w14:textId="77777777" w:rsidR="003750E6" w:rsidRPr="005676A1" w:rsidRDefault="003750E6" w:rsidP="00F51C63">
      <w:pPr>
        <w:widowControl w:val="0"/>
        <w:autoSpaceDE w:val="0"/>
        <w:autoSpaceDN w:val="0"/>
        <w:adjustRightInd w:val="0"/>
        <w:ind w:left="720" w:hanging="720"/>
        <w:rPr>
          <w:rFonts w:ascii="Times New Roman" w:hAnsi="Times New Roman" w:cs="Times New Roman"/>
        </w:rPr>
      </w:pPr>
    </w:p>
    <w:p w14:paraId="5FCA87D7" w14:textId="77777777" w:rsidR="00192A40" w:rsidRPr="005676A1" w:rsidRDefault="00192A40" w:rsidP="00F51C63">
      <w:pPr>
        <w:widowControl w:val="0"/>
        <w:autoSpaceDE w:val="0"/>
        <w:autoSpaceDN w:val="0"/>
        <w:adjustRightInd w:val="0"/>
        <w:spacing w:after="240"/>
        <w:ind w:left="720" w:hanging="720"/>
        <w:rPr>
          <w:rFonts w:ascii="Times New Roman" w:hAnsi="Times New Roman" w:cs="Times New Roman"/>
          <w:u w:color="6B006D"/>
        </w:rPr>
      </w:pPr>
      <w:r w:rsidRPr="005676A1">
        <w:rPr>
          <w:rFonts w:ascii="Times New Roman" w:hAnsi="Times New Roman" w:cs="Times New Roman"/>
          <w:u w:color="6B006D"/>
        </w:rPr>
        <w:t xml:space="preserve">Case, A. F. (2015). Beyond the language barrier: opening spaces for ELL/Non-ELL interaction. </w:t>
      </w:r>
      <w:r w:rsidRPr="005676A1">
        <w:rPr>
          <w:rFonts w:ascii="Times New Roman" w:hAnsi="Times New Roman" w:cs="Times New Roman"/>
          <w:i/>
          <w:u w:color="6B006D"/>
        </w:rPr>
        <w:t>Research in the Teaching of English, 49</w:t>
      </w:r>
      <w:r w:rsidRPr="005676A1">
        <w:rPr>
          <w:rFonts w:ascii="Times New Roman" w:hAnsi="Times New Roman" w:cs="Times New Roman"/>
          <w:u w:color="6B006D"/>
        </w:rPr>
        <w:t xml:space="preserve">(4), 361-382. </w:t>
      </w:r>
    </w:p>
    <w:p w14:paraId="4E8C7C3B" w14:textId="30A9DC33" w:rsidR="00192A40" w:rsidRPr="005676A1" w:rsidRDefault="00192A40" w:rsidP="00F51C63">
      <w:pPr>
        <w:widowControl w:val="0"/>
        <w:autoSpaceDE w:val="0"/>
        <w:autoSpaceDN w:val="0"/>
        <w:adjustRightInd w:val="0"/>
        <w:spacing w:after="240"/>
        <w:ind w:left="720" w:hanging="720"/>
        <w:rPr>
          <w:rFonts w:ascii="Times New Roman" w:hAnsi="Times New Roman" w:cs="Times New Roman"/>
          <w:u w:color="6B006D"/>
        </w:rPr>
      </w:pPr>
      <w:r w:rsidRPr="005676A1">
        <w:rPr>
          <w:rFonts w:ascii="Times New Roman" w:hAnsi="Times New Roman" w:cs="Times New Roman"/>
          <w:u w:color="6B006D"/>
        </w:rPr>
        <w:t>Cha</w:t>
      </w:r>
      <w:r w:rsidR="008F6DA1" w:rsidRPr="005676A1">
        <w:rPr>
          <w:rFonts w:ascii="Times New Roman" w:hAnsi="Times New Roman" w:cs="Times New Roman"/>
          <w:u w:color="6B006D"/>
        </w:rPr>
        <w:t>uhan, P.M. (2015).  Role Play: a means of dialogue for learning English l</w:t>
      </w:r>
      <w:r w:rsidRPr="005676A1">
        <w:rPr>
          <w:rFonts w:ascii="Times New Roman" w:hAnsi="Times New Roman" w:cs="Times New Roman"/>
          <w:u w:color="6B006D"/>
        </w:rPr>
        <w:t xml:space="preserve">anguage. </w:t>
      </w:r>
      <w:r w:rsidRPr="005676A1">
        <w:rPr>
          <w:rFonts w:ascii="Times New Roman" w:hAnsi="Times New Roman" w:cs="Times New Roman"/>
          <w:i/>
          <w:u w:color="6B006D"/>
        </w:rPr>
        <w:t>Arts and Social Sciences Journal, 6</w:t>
      </w:r>
      <w:r w:rsidRPr="005676A1">
        <w:rPr>
          <w:rFonts w:ascii="Times New Roman" w:hAnsi="Times New Roman" w:cs="Times New Roman"/>
          <w:u w:color="6B006D"/>
        </w:rPr>
        <w:t xml:space="preserve">(4), 132. </w:t>
      </w:r>
      <w:proofErr w:type="spellStart"/>
      <w:r w:rsidRPr="005676A1">
        <w:rPr>
          <w:rFonts w:ascii="Times New Roman" w:hAnsi="Times New Roman" w:cs="Times New Roman"/>
          <w:u w:color="6B006D"/>
        </w:rPr>
        <w:t>doi</w:t>
      </w:r>
      <w:proofErr w:type="spellEnd"/>
      <w:r w:rsidRPr="005676A1">
        <w:rPr>
          <w:rFonts w:ascii="Times New Roman" w:hAnsi="Times New Roman" w:cs="Times New Roman"/>
          <w:u w:color="6B006D"/>
        </w:rPr>
        <w:t>: 10.4172/2151-6200.1000132</w:t>
      </w:r>
    </w:p>
    <w:p w14:paraId="7403BD92" w14:textId="5A4B8418" w:rsidR="00192A40" w:rsidRPr="005676A1" w:rsidRDefault="008F6DA1" w:rsidP="00F51C63">
      <w:pPr>
        <w:widowControl w:val="0"/>
        <w:autoSpaceDE w:val="0"/>
        <w:autoSpaceDN w:val="0"/>
        <w:adjustRightInd w:val="0"/>
        <w:ind w:left="720" w:hanging="720"/>
        <w:rPr>
          <w:rFonts w:ascii="Times New Roman" w:hAnsi="Times New Roman" w:cs="Times New Roman"/>
        </w:rPr>
      </w:pPr>
      <w:r w:rsidRPr="005676A1">
        <w:rPr>
          <w:rFonts w:ascii="Times New Roman" w:hAnsi="Times New Roman" w:cs="Times New Roman"/>
        </w:rPr>
        <w:t>Christian, D. (1996). Two-way immersion education: students learning through two l</w:t>
      </w:r>
      <w:r w:rsidR="00192A40" w:rsidRPr="005676A1">
        <w:rPr>
          <w:rFonts w:ascii="Times New Roman" w:hAnsi="Times New Roman" w:cs="Times New Roman"/>
        </w:rPr>
        <w:t xml:space="preserve">anguages. </w:t>
      </w:r>
      <w:r w:rsidR="00192A40" w:rsidRPr="005676A1">
        <w:rPr>
          <w:rFonts w:ascii="Times New Roman" w:hAnsi="Times New Roman" w:cs="Times New Roman"/>
          <w:i/>
        </w:rPr>
        <w:t>The Modern Language Journal</w:t>
      </w:r>
      <w:r w:rsidR="00192A40" w:rsidRPr="005676A1">
        <w:rPr>
          <w:rFonts w:ascii="Times New Roman" w:hAnsi="Times New Roman" w:cs="Times New Roman"/>
        </w:rPr>
        <w:t xml:space="preserve">, </w:t>
      </w:r>
      <w:r w:rsidR="00192A40" w:rsidRPr="005676A1">
        <w:rPr>
          <w:rFonts w:ascii="Times New Roman" w:hAnsi="Times New Roman" w:cs="Times New Roman"/>
          <w:i/>
        </w:rPr>
        <w:t>80</w:t>
      </w:r>
      <w:r w:rsidR="00192A40" w:rsidRPr="005676A1">
        <w:rPr>
          <w:rFonts w:ascii="Times New Roman" w:hAnsi="Times New Roman" w:cs="Times New Roman"/>
        </w:rPr>
        <w:t>(1), 66-76.</w:t>
      </w:r>
    </w:p>
    <w:p w14:paraId="1B47C90C" w14:textId="77777777" w:rsidR="00192A40" w:rsidRPr="005676A1" w:rsidRDefault="00192A40" w:rsidP="00F51C63">
      <w:pPr>
        <w:widowControl w:val="0"/>
        <w:autoSpaceDE w:val="0"/>
        <w:autoSpaceDN w:val="0"/>
        <w:adjustRightInd w:val="0"/>
        <w:ind w:left="720" w:hanging="720"/>
        <w:rPr>
          <w:rFonts w:ascii="Times New Roman" w:hAnsi="Times New Roman" w:cs="Times New Roman"/>
        </w:rPr>
      </w:pPr>
    </w:p>
    <w:p w14:paraId="213AF0C7" w14:textId="42F8D607" w:rsidR="00192A40" w:rsidRPr="005676A1" w:rsidRDefault="00192A40" w:rsidP="00F51C63">
      <w:pPr>
        <w:ind w:left="720" w:hanging="720"/>
        <w:rPr>
          <w:rFonts w:ascii="Times New Roman" w:hAnsi="Times New Roman" w:cs="Times New Roman"/>
          <w:u w:color="6B006D"/>
        </w:rPr>
      </w:pPr>
      <w:r w:rsidRPr="005676A1">
        <w:rPr>
          <w:rFonts w:ascii="Times New Roman" w:hAnsi="Times New Roman" w:cs="Times New Roman"/>
          <w:u w:color="6B006D"/>
        </w:rPr>
        <w:t>Cortina, R., Makar, C., &amp; Mount-</w:t>
      </w:r>
      <w:proofErr w:type="spellStart"/>
      <w:r w:rsidRPr="005676A1">
        <w:rPr>
          <w:rFonts w:ascii="Times New Roman" w:hAnsi="Times New Roman" w:cs="Times New Roman"/>
          <w:u w:color="6B006D"/>
        </w:rPr>
        <w:t>Cors</w:t>
      </w:r>
      <w:proofErr w:type="spellEnd"/>
      <w:r w:rsidRPr="005676A1">
        <w:rPr>
          <w:rFonts w:ascii="Times New Roman" w:hAnsi="Times New Roman" w:cs="Times New Roman"/>
          <w:u w:color="6B006D"/>
        </w:rPr>
        <w:t xml:space="preserve">, M.  (2015). </w:t>
      </w:r>
      <w:r w:rsidR="008F6DA1" w:rsidRPr="005676A1">
        <w:rPr>
          <w:rFonts w:ascii="Times New Roman" w:hAnsi="Times New Roman" w:cs="Times New Roman"/>
          <w:u w:color="6B006D"/>
        </w:rPr>
        <w:t>Dual language as a social movement: putting languages on a level p</w:t>
      </w:r>
      <w:r w:rsidRPr="005676A1">
        <w:rPr>
          <w:rFonts w:ascii="Times New Roman" w:hAnsi="Times New Roman" w:cs="Times New Roman"/>
          <w:u w:color="6B006D"/>
        </w:rPr>
        <w:t xml:space="preserve">laying Field.  </w:t>
      </w:r>
      <w:r w:rsidRPr="005676A1">
        <w:rPr>
          <w:rFonts w:ascii="Times New Roman" w:hAnsi="Times New Roman" w:cs="Times New Roman"/>
          <w:i/>
          <w:u w:color="6B006D"/>
        </w:rPr>
        <w:t>Current Issues in Comparative Education</w:t>
      </w:r>
      <w:r w:rsidRPr="005676A1">
        <w:rPr>
          <w:rFonts w:ascii="Times New Roman" w:hAnsi="Times New Roman" w:cs="Times New Roman"/>
          <w:u w:color="6B006D"/>
        </w:rPr>
        <w:t xml:space="preserve">, </w:t>
      </w:r>
      <w:r w:rsidRPr="005676A1">
        <w:rPr>
          <w:rFonts w:ascii="Times New Roman" w:hAnsi="Times New Roman" w:cs="Times New Roman"/>
          <w:i/>
          <w:u w:color="6B006D"/>
        </w:rPr>
        <w:t>17</w:t>
      </w:r>
      <w:r w:rsidRPr="005676A1">
        <w:rPr>
          <w:rFonts w:ascii="Times New Roman" w:hAnsi="Times New Roman" w:cs="Times New Roman"/>
          <w:u w:color="6B006D"/>
        </w:rPr>
        <w:t>(1)</w:t>
      </w:r>
      <w:r w:rsidRPr="005676A1">
        <w:rPr>
          <w:rFonts w:ascii="Times New Roman" w:hAnsi="Times New Roman" w:cs="Times New Roman"/>
          <w:i/>
          <w:u w:color="6B006D"/>
        </w:rPr>
        <w:t>,</w:t>
      </w:r>
      <w:r w:rsidRPr="005676A1">
        <w:rPr>
          <w:rFonts w:ascii="Times New Roman" w:hAnsi="Times New Roman" w:cs="Times New Roman"/>
          <w:u w:color="6B006D"/>
        </w:rPr>
        <w:t xml:space="preserve"> 5-16. </w:t>
      </w:r>
    </w:p>
    <w:p w14:paraId="7857EA1C" w14:textId="77777777"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p>
    <w:p w14:paraId="75FCD64F" w14:textId="75706C59" w:rsidR="003750E6" w:rsidRPr="005676A1" w:rsidRDefault="003750E6" w:rsidP="00F51C63">
      <w:pPr>
        <w:ind w:left="720" w:hanging="720"/>
        <w:rPr>
          <w:rFonts w:ascii="Times New Roman" w:hAnsi="Times New Roman" w:cs="Times New Roman"/>
          <w:u w:color="6B006D"/>
        </w:rPr>
      </w:pPr>
      <w:r w:rsidRPr="005676A1">
        <w:rPr>
          <w:rFonts w:ascii="Times New Roman" w:hAnsi="Times New Roman" w:cs="Times New Roman"/>
          <w:u w:color="6B006D"/>
        </w:rPr>
        <w:t>Gomez, L., Freeman, D., &amp; Freeman, Y. (2005). Dual language education: a promising 50-50 model.</w:t>
      </w:r>
      <w:r w:rsidR="008F6DA1" w:rsidRPr="005676A1">
        <w:rPr>
          <w:rFonts w:ascii="Times New Roman" w:hAnsi="Times New Roman" w:cs="Times New Roman"/>
          <w:u w:color="6B006D"/>
        </w:rPr>
        <w:t xml:space="preserve"> </w:t>
      </w:r>
      <w:r w:rsidRPr="005676A1">
        <w:rPr>
          <w:rFonts w:ascii="Times New Roman" w:hAnsi="Times New Roman" w:cs="Times New Roman"/>
          <w:i/>
          <w:u w:color="6B006D"/>
        </w:rPr>
        <w:t>Bilingual Research Journal, 29</w:t>
      </w:r>
      <w:r w:rsidRPr="005676A1">
        <w:rPr>
          <w:rFonts w:ascii="Times New Roman" w:hAnsi="Times New Roman" w:cs="Times New Roman"/>
          <w:u w:color="6B006D"/>
        </w:rPr>
        <w:t>(1), 145-164.</w:t>
      </w:r>
    </w:p>
    <w:p w14:paraId="1A3356FA" w14:textId="77777777" w:rsidR="003750E6" w:rsidRPr="005676A1" w:rsidRDefault="003750E6" w:rsidP="00F51C63">
      <w:pPr>
        <w:ind w:left="720" w:hanging="720"/>
        <w:rPr>
          <w:rFonts w:ascii="Times New Roman" w:hAnsi="Times New Roman" w:cs="Times New Roman"/>
          <w:u w:color="6B006D"/>
        </w:rPr>
      </w:pPr>
    </w:p>
    <w:p w14:paraId="11937AB3" w14:textId="77777777" w:rsidR="003750E6" w:rsidRPr="005676A1" w:rsidRDefault="003750E6" w:rsidP="00F51C63">
      <w:pPr>
        <w:widowControl w:val="0"/>
        <w:autoSpaceDE w:val="0"/>
        <w:autoSpaceDN w:val="0"/>
        <w:adjustRightInd w:val="0"/>
        <w:spacing w:after="240"/>
        <w:ind w:left="720" w:hanging="720"/>
        <w:rPr>
          <w:rFonts w:ascii="Times New Roman" w:hAnsi="Times New Roman" w:cs="Times New Roman"/>
          <w:u w:color="6B006D"/>
        </w:rPr>
      </w:pPr>
      <w:r w:rsidRPr="005676A1">
        <w:rPr>
          <w:rFonts w:ascii="Times New Roman" w:hAnsi="Times New Roman" w:cs="Times New Roman"/>
          <w:u w:color="6B006D"/>
        </w:rPr>
        <w:t xml:space="preserve">Hebert-Myers, H., </w:t>
      </w:r>
      <w:proofErr w:type="spellStart"/>
      <w:r w:rsidRPr="005676A1">
        <w:rPr>
          <w:rFonts w:ascii="Times New Roman" w:hAnsi="Times New Roman" w:cs="Times New Roman"/>
          <w:u w:color="6B006D"/>
        </w:rPr>
        <w:t>Guttentag</w:t>
      </w:r>
      <w:proofErr w:type="spellEnd"/>
      <w:r w:rsidRPr="005676A1">
        <w:rPr>
          <w:rFonts w:ascii="Times New Roman" w:hAnsi="Times New Roman" w:cs="Times New Roman"/>
          <w:u w:color="6B006D"/>
        </w:rPr>
        <w:t>, C. L., Swank, P. R., Smith, K. E., &amp; Landry, S. H. (2006). The importance of language, social, and behavioral skills across</w:t>
      </w:r>
      <w:r w:rsidRPr="005676A1">
        <w:rPr>
          <w:rFonts w:ascii="Times New Roman" w:hAnsi="Times New Roman" w:cs="Times New Roman"/>
          <w:color w:val="646464"/>
        </w:rPr>
        <w:t xml:space="preserve"> </w:t>
      </w:r>
      <w:r w:rsidRPr="005676A1">
        <w:rPr>
          <w:rFonts w:ascii="Times New Roman" w:hAnsi="Times New Roman" w:cs="Times New Roman"/>
          <w:u w:color="6B006D"/>
        </w:rPr>
        <w:t xml:space="preserve">early and later childhood as predictors of social competence with peers. </w:t>
      </w:r>
      <w:r w:rsidRPr="005676A1">
        <w:rPr>
          <w:rFonts w:ascii="Times New Roman" w:hAnsi="Times New Roman" w:cs="Times New Roman"/>
          <w:i/>
          <w:u w:color="6B006D"/>
        </w:rPr>
        <w:t>Applied Developmental Science, 10</w:t>
      </w:r>
      <w:r w:rsidRPr="005676A1">
        <w:rPr>
          <w:rFonts w:ascii="Times New Roman" w:hAnsi="Times New Roman" w:cs="Times New Roman"/>
          <w:u w:color="6B006D"/>
        </w:rPr>
        <w:t>(4), 174-187.</w:t>
      </w:r>
    </w:p>
    <w:p w14:paraId="08658D7F" w14:textId="27D4BBC1" w:rsidR="003750E6" w:rsidRPr="005676A1" w:rsidRDefault="003750E6" w:rsidP="00F51C63">
      <w:pPr>
        <w:ind w:left="720" w:hanging="720"/>
        <w:rPr>
          <w:rFonts w:ascii="Times New Roman" w:hAnsi="Times New Roman" w:cs="Times New Roman"/>
          <w:u w:color="6B006D"/>
        </w:rPr>
      </w:pPr>
      <w:r w:rsidRPr="005676A1">
        <w:rPr>
          <w:rFonts w:ascii="Times New Roman" w:hAnsi="Times New Roman" w:cs="Times New Roman"/>
          <w:u w:color="6B006D"/>
        </w:rPr>
        <w:t>Jared, D</w:t>
      </w:r>
      <w:r w:rsidR="000250B7">
        <w:rPr>
          <w:rFonts w:ascii="Times New Roman" w:hAnsi="Times New Roman" w:cs="Times New Roman"/>
          <w:u w:color="6B006D"/>
        </w:rPr>
        <w:t xml:space="preserve">., </w:t>
      </w:r>
      <w:proofErr w:type="spellStart"/>
      <w:r w:rsidR="000250B7">
        <w:rPr>
          <w:rFonts w:ascii="Times New Roman" w:hAnsi="Times New Roman" w:cs="Times New Roman"/>
          <w:u w:color="6B006D"/>
        </w:rPr>
        <w:t>Poh</w:t>
      </w:r>
      <w:proofErr w:type="spellEnd"/>
      <w:r w:rsidR="000250B7">
        <w:rPr>
          <w:rFonts w:ascii="Times New Roman" w:hAnsi="Times New Roman" w:cs="Times New Roman"/>
          <w:u w:color="6B006D"/>
        </w:rPr>
        <w:t xml:space="preserve">, R. P. &amp; </w:t>
      </w:r>
      <w:proofErr w:type="spellStart"/>
      <w:r w:rsidR="000250B7">
        <w:rPr>
          <w:rFonts w:ascii="Times New Roman" w:hAnsi="Times New Roman" w:cs="Times New Roman"/>
          <w:u w:color="6B006D"/>
        </w:rPr>
        <w:t>Paivio</w:t>
      </w:r>
      <w:proofErr w:type="spellEnd"/>
      <w:r w:rsidR="000250B7">
        <w:rPr>
          <w:rFonts w:ascii="Times New Roman" w:hAnsi="Times New Roman" w:cs="Times New Roman"/>
          <w:u w:color="6B006D"/>
        </w:rPr>
        <w:t>, A. (2012</w:t>
      </w:r>
      <w:r w:rsidRPr="005676A1">
        <w:rPr>
          <w:rFonts w:ascii="Times New Roman" w:hAnsi="Times New Roman" w:cs="Times New Roman"/>
          <w:u w:color="6B006D"/>
        </w:rPr>
        <w:t xml:space="preserve">). L1 and l2 picture naming in Mandarin–English bilinguals: A test of bilingual dual coding theory. </w:t>
      </w:r>
      <w:r w:rsidRPr="005676A1">
        <w:rPr>
          <w:rFonts w:ascii="Times New Roman" w:hAnsi="Times New Roman" w:cs="Times New Roman"/>
          <w:i/>
          <w:u w:color="6B006D"/>
        </w:rPr>
        <w:t>Bilingualism Language and Cognition, 16</w:t>
      </w:r>
      <w:r w:rsidRPr="005676A1">
        <w:rPr>
          <w:rFonts w:ascii="Times New Roman" w:hAnsi="Times New Roman" w:cs="Times New Roman"/>
          <w:u w:color="6B006D"/>
        </w:rPr>
        <w:t>(2), 383-396.</w:t>
      </w:r>
    </w:p>
    <w:p w14:paraId="455BF399" w14:textId="77777777" w:rsidR="003750E6" w:rsidRPr="005676A1" w:rsidRDefault="003750E6" w:rsidP="00F51C63">
      <w:pPr>
        <w:ind w:left="720" w:hanging="720"/>
        <w:rPr>
          <w:rFonts w:ascii="Times New Roman" w:hAnsi="Times New Roman" w:cs="Times New Roman"/>
          <w:u w:color="6B006D"/>
        </w:rPr>
      </w:pPr>
    </w:p>
    <w:p w14:paraId="35FBAABD" w14:textId="77777777" w:rsidR="008F6DA1" w:rsidRPr="005676A1" w:rsidRDefault="008F6DA1" w:rsidP="00F51C63">
      <w:pPr>
        <w:ind w:left="720" w:hanging="720"/>
        <w:rPr>
          <w:rFonts w:ascii="Times New Roman" w:hAnsi="Times New Roman" w:cs="Times New Roman"/>
          <w:u w:color="6B006D"/>
        </w:rPr>
      </w:pPr>
      <w:r w:rsidRPr="005676A1">
        <w:rPr>
          <w:rFonts w:ascii="Times New Roman" w:hAnsi="Times New Roman" w:cs="Times New Roman"/>
          <w:u w:color="6B006D"/>
        </w:rPr>
        <w:t>Kelly, L. (2015). Language environment of dual language learners and the use of language support p</w:t>
      </w:r>
      <w:r w:rsidR="003750E6" w:rsidRPr="005676A1">
        <w:rPr>
          <w:rFonts w:ascii="Times New Roman" w:hAnsi="Times New Roman" w:cs="Times New Roman"/>
          <w:u w:color="6B006D"/>
        </w:rPr>
        <w:t xml:space="preserve">ractices.  </w:t>
      </w:r>
      <w:r w:rsidR="003750E6" w:rsidRPr="005676A1">
        <w:rPr>
          <w:rFonts w:ascii="Times New Roman" w:hAnsi="Times New Roman" w:cs="Times New Roman"/>
          <w:i/>
          <w:u w:color="6B006D"/>
        </w:rPr>
        <w:t>New Waves Education Research &amp; Development</w:t>
      </w:r>
      <w:r w:rsidR="003750E6" w:rsidRPr="005676A1">
        <w:rPr>
          <w:rFonts w:ascii="Times New Roman" w:hAnsi="Times New Roman" w:cs="Times New Roman"/>
          <w:u w:color="6B006D"/>
        </w:rPr>
        <w:t xml:space="preserve">, </w:t>
      </w:r>
      <w:r w:rsidR="003750E6" w:rsidRPr="005676A1">
        <w:rPr>
          <w:rFonts w:ascii="Times New Roman" w:hAnsi="Times New Roman" w:cs="Times New Roman"/>
          <w:i/>
          <w:u w:color="6B006D"/>
        </w:rPr>
        <w:t>18</w:t>
      </w:r>
      <w:r w:rsidR="003750E6" w:rsidRPr="005676A1">
        <w:rPr>
          <w:rFonts w:ascii="Times New Roman" w:hAnsi="Times New Roman" w:cs="Times New Roman"/>
          <w:u w:color="6B006D"/>
        </w:rPr>
        <w:t>(2)</w:t>
      </w:r>
      <w:r w:rsidR="003750E6" w:rsidRPr="005676A1">
        <w:rPr>
          <w:rFonts w:ascii="Times New Roman" w:hAnsi="Times New Roman" w:cs="Times New Roman"/>
          <w:i/>
          <w:u w:color="6B006D"/>
        </w:rPr>
        <w:t>,</w:t>
      </w:r>
      <w:r w:rsidR="003750E6" w:rsidRPr="005676A1">
        <w:rPr>
          <w:rFonts w:ascii="Times New Roman" w:hAnsi="Times New Roman" w:cs="Times New Roman"/>
          <w:u w:color="6B006D"/>
        </w:rPr>
        <w:t xml:space="preserve"> 1-15. </w:t>
      </w:r>
    </w:p>
    <w:p w14:paraId="000CDC21" w14:textId="12D1D63A" w:rsidR="003750E6" w:rsidRPr="005676A1" w:rsidRDefault="008F6DA1" w:rsidP="00F51C63">
      <w:pPr>
        <w:ind w:left="720" w:hanging="720"/>
        <w:rPr>
          <w:rFonts w:ascii="Times New Roman" w:hAnsi="Times New Roman" w:cs="Times New Roman"/>
          <w:u w:color="6B006D"/>
        </w:rPr>
      </w:pPr>
      <w:r w:rsidRPr="005676A1">
        <w:rPr>
          <w:rFonts w:ascii="Times New Roman" w:hAnsi="Times New Roman" w:cs="Times New Roman"/>
          <w:u w:color="6B006D"/>
        </w:rPr>
        <w:tab/>
      </w:r>
    </w:p>
    <w:p w14:paraId="26225097" w14:textId="7C1FF92D" w:rsidR="003750E6" w:rsidRPr="005676A1" w:rsidRDefault="008F6DA1"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Lao, C. (2004). Parents' attitudes toward Chinese-English bilingual education and Chinese-language u</w:t>
      </w:r>
      <w:r w:rsidR="003750E6" w:rsidRPr="005676A1">
        <w:rPr>
          <w:rFonts w:ascii="Times New Roman" w:hAnsi="Times New Roman" w:cs="Times New Roman"/>
          <w:u w:color="6B006D"/>
        </w:rPr>
        <w:t xml:space="preserve">se. </w:t>
      </w:r>
      <w:r w:rsidR="003750E6" w:rsidRPr="005676A1">
        <w:rPr>
          <w:rFonts w:ascii="Times New Roman" w:hAnsi="Times New Roman" w:cs="Times New Roman"/>
          <w:i/>
          <w:u w:color="6B006D"/>
        </w:rPr>
        <w:t>Bilingual Research Journal</w:t>
      </w:r>
      <w:r w:rsidR="003750E6" w:rsidRPr="005676A1">
        <w:rPr>
          <w:rFonts w:ascii="Times New Roman" w:hAnsi="Times New Roman" w:cs="Times New Roman"/>
          <w:u w:color="6B006D"/>
        </w:rPr>
        <w:t xml:space="preserve">, </w:t>
      </w:r>
      <w:r w:rsidR="003750E6" w:rsidRPr="005676A1">
        <w:rPr>
          <w:rFonts w:ascii="Times New Roman" w:hAnsi="Times New Roman" w:cs="Times New Roman"/>
          <w:i/>
          <w:u w:color="6B006D"/>
        </w:rPr>
        <w:t>28</w:t>
      </w:r>
      <w:r w:rsidR="003750E6" w:rsidRPr="005676A1">
        <w:rPr>
          <w:rFonts w:ascii="Times New Roman" w:hAnsi="Times New Roman" w:cs="Times New Roman"/>
          <w:u w:color="6B006D"/>
        </w:rPr>
        <w:t xml:space="preserve">(1), 99-121. </w:t>
      </w:r>
    </w:p>
    <w:p w14:paraId="08433577" w14:textId="77777777" w:rsidR="008F6DA1" w:rsidRPr="005676A1" w:rsidRDefault="008F6DA1" w:rsidP="00F51C63">
      <w:pPr>
        <w:widowControl w:val="0"/>
        <w:autoSpaceDE w:val="0"/>
        <w:autoSpaceDN w:val="0"/>
        <w:adjustRightInd w:val="0"/>
        <w:ind w:left="720" w:hanging="720"/>
        <w:rPr>
          <w:rFonts w:ascii="Times New Roman" w:hAnsi="Times New Roman" w:cs="Times New Roman"/>
          <w:u w:color="6B006D"/>
        </w:rPr>
      </w:pPr>
    </w:p>
    <w:p w14:paraId="229EA2B7" w14:textId="530568BE" w:rsidR="003750E6" w:rsidRPr="005676A1" w:rsidRDefault="008F6DA1" w:rsidP="00F51C63">
      <w:pPr>
        <w:widowControl w:val="0"/>
        <w:autoSpaceDE w:val="0"/>
        <w:autoSpaceDN w:val="0"/>
        <w:adjustRightInd w:val="0"/>
        <w:spacing w:after="240"/>
        <w:ind w:left="720" w:hanging="720"/>
        <w:rPr>
          <w:rFonts w:ascii="Times New Roman" w:hAnsi="Times New Roman" w:cs="Times New Roman"/>
        </w:rPr>
      </w:pPr>
      <w:proofErr w:type="spellStart"/>
      <w:r w:rsidRPr="005676A1">
        <w:rPr>
          <w:rFonts w:ascii="Times New Roman" w:hAnsi="Times New Roman" w:cs="Times New Roman"/>
        </w:rPr>
        <w:t>Lindholm</w:t>
      </w:r>
      <w:proofErr w:type="spellEnd"/>
      <w:r w:rsidRPr="005676A1">
        <w:rPr>
          <w:rFonts w:ascii="Calibri" w:eastAsia="Calibri" w:hAnsi="Calibri" w:cs="Calibri"/>
        </w:rPr>
        <w:t>‐</w:t>
      </w:r>
      <w:r w:rsidRPr="005676A1">
        <w:rPr>
          <w:rFonts w:ascii="Times New Roman" w:hAnsi="Times New Roman" w:cs="Times New Roman"/>
        </w:rPr>
        <w:t xml:space="preserve">Leary, K. (2001). Dual language education. Avon, UK: Multilingual Matters. </w:t>
      </w:r>
    </w:p>
    <w:p w14:paraId="3AD505DF" w14:textId="76631672" w:rsidR="003750E6" w:rsidRPr="005676A1" w:rsidRDefault="003750E6" w:rsidP="00F51C63">
      <w:pPr>
        <w:widowControl w:val="0"/>
        <w:autoSpaceDE w:val="0"/>
        <w:autoSpaceDN w:val="0"/>
        <w:adjustRightInd w:val="0"/>
        <w:ind w:left="720" w:hanging="720"/>
        <w:rPr>
          <w:rFonts w:ascii="Times New Roman" w:hAnsi="Times New Roman" w:cs="Times New Roman"/>
        </w:rPr>
      </w:pPr>
      <w:proofErr w:type="spellStart"/>
      <w:r w:rsidRPr="005676A1">
        <w:rPr>
          <w:rFonts w:ascii="Times New Roman" w:hAnsi="Times New Roman" w:cs="Times New Roman"/>
        </w:rPr>
        <w:t>Lindholm</w:t>
      </w:r>
      <w:proofErr w:type="spellEnd"/>
      <w:r w:rsidR="009777DD" w:rsidRPr="005676A1">
        <w:rPr>
          <w:rFonts w:ascii="Times New Roman" w:hAnsi="Times New Roman" w:cs="Times New Roman"/>
        </w:rPr>
        <w:t>-Leary, K. (2012). Success and challenges in dual language e</w:t>
      </w:r>
      <w:r w:rsidRPr="005676A1">
        <w:rPr>
          <w:rFonts w:ascii="Times New Roman" w:hAnsi="Times New Roman" w:cs="Times New Roman"/>
        </w:rPr>
        <w:t xml:space="preserve">ducation. </w:t>
      </w:r>
      <w:r w:rsidRPr="005676A1">
        <w:rPr>
          <w:rFonts w:ascii="Times New Roman" w:hAnsi="Times New Roman" w:cs="Times New Roman"/>
          <w:i/>
        </w:rPr>
        <w:t xml:space="preserve">Theory </w:t>
      </w:r>
      <w:proofErr w:type="gramStart"/>
      <w:r w:rsidRPr="005676A1">
        <w:rPr>
          <w:rFonts w:ascii="Times New Roman" w:hAnsi="Times New Roman" w:cs="Times New Roman"/>
          <w:i/>
        </w:rPr>
        <w:lastRenderedPageBreak/>
        <w:t>Into</w:t>
      </w:r>
      <w:proofErr w:type="gramEnd"/>
      <w:r w:rsidRPr="005676A1">
        <w:rPr>
          <w:rFonts w:ascii="Times New Roman" w:hAnsi="Times New Roman" w:cs="Times New Roman"/>
          <w:i/>
        </w:rPr>
        <w:t xml:space="preserve"> Practice</w:t>
      </w:r>
      <w:r w:rsidRPr="005676A1">
        <w:rPr>
          <w:rFonts w:ascii="Times New Roman" w:hAnsi="Times New Roman" w:cs="Times New Roman"/>
        </w:rPr>
        <w:t xml:space="preserve">, </w:t>
      </w:r>
      <w:r w:rsidRPr="005676A1">
        <w:rPr>
          <w:rFonts w:ascii="Times New Roman" w:hAnsi="Times New Roman" w:cs="Times New Roman"/>
          <w:i/>
        </w:rPr>
        <w:t>51</w:t>
      </w:r>
      <w:r w:rsidRPr="005676A1">
        <w:rPr>
          <w:rFonts w:ascii="Times New Roman" w:hAnsi="Times New Roman" w:cs="Times New Roman"/>
        </w:rPr>
        <w:t>, 256-262.</w:t>
      </w:r>
    </w:p>
    <w:p w14:paraId="306FA89D" w14:textId="77777777" w:rsidR="003750E6" w:rsidRPr="005676A1" w:rsidRDefault="003750E6" w:rsidP="00F51C63">
      <w:pPr>
        <w:widowControl w:val="0"/>
        <w:autoSpaceDE w:val="0"/>
        <w:autoSpaceDN w:val="0"/>
        <w:adjustRightInd w:val="0"/>
        <w:ind w:left="720" w:hanging="720"/>
        <w:rPr>
          <w:rFonts w:ascii="Times New Roman" w:hAnsi="Times New Roman" w:cs="Times New Roman"/>
        </w:rPr>
      </w:pPr>
    </w:p>
    <w:p w14:paraId="2B8EF41A" w14:textId="50FDA5DF" w:rsidR="003750E6" w:rsidRPr="005676A1" w:rsidRDefault="003750E6" w:rsidP="00F51C63">
      <w:pPr>
        <w:widowControl w:val="0"/>
        <w:autoSpaceDE w:val="0"/>
        <w:autoSpaceDN w:val="0"/>
        <w:adjustRightInd w:val="0"/>
        <w:ind w:left="720" w:hanging="720"/>
        <w:rPr>
          <w:rFonts w:ascii="Times New Roman" w:hAnsi="Times New Roman" w:cs="Times New Roman"/>
        </w:rPr>
      </w:pPr>
      <w:proofErr w:type="spellStart"/>
      <w:r w:rsidRPr="005676A1">
        <w:rPr>
          <w:rFonts w:ascii="Times New Roman" w:hAnsi="Times New Roman" w:cs="Times New Roman"/>
        </w:rPr>
        <w:t>Lindhol</w:t>
      </w:r>
      <w:r w:rsidR="009777DD" w:rsidRPr="005676A1">
        <w:rPr>
          <w:rFonts w:ascii="Times New Roman" w:hAnsi="Times New Roman" w:cs="Times New Roman"/>
        </w:rPr>
        <w:t>m</w:t>
      </w:r>
      <w:proofErr w:type="spellEnd"/>
      <w:r w:rsidR="009777DD" w:rsidRPr="005676A1">
        <w:rPr>
          <w:rFonts w:ascii="Times New Roman" w:hAnsi="Times New Roman" w:cs="Times New Roman"/>
        </w:rPr>
        <w:t>-Leary, K. (2016).  Students’ perceptions of b</w:t>
      </w:r>
      <w:r w:rsidRPr="005676A1">
        <w:rPr>
          <w:rFonts w:ascii="Times New Roman" w:hAnsi="Times New Roman" w:cs="Times New Roman"/>
        </w:rPr>
        <w:t>iling</w:t>
      </w:r>
      <w:r w:rsidR="009777DD" w:rsidRPr="005676A1">
        <w:rPr>
          <w:rFonts w:ascii="Times New Roman" w:hAnsi="Times New Roman" w:cs="Times New Roman"/>
        </w:rPr>
        <w:t>ualism in Spanish and Mandarin dual language p</w:t>
      </w:r>
      <w:r w:rsidRPr="005676A1">
        <w:rPr>
          <w:rFonts w:ascii="Times New Roman" w:hAnsi="Times New Roman" w:cs="Times New Roman"/>
        </w:rPr>
        <w:t xml:space="preserve">rograms.  </w:t>
      </w:r>
      <w:r w:rsidRPr="005676A1">
        <w:rPr>
          <w:rFonts w:ascii="Times New Roman" w:hAnsi="Times New Roman" w:cs="Times New Roman"/>
          <w:i/>
        </w:rPr>
        <w:t>International Multilingual Research Journal</w:t>
      </w:r>
      <w:r w:rsidRPr="005676A1">
        <w:rPr>
          <w:rFonts w:ascii="Times New Roman" w:hAnsi="Times New Roman" w:cs="Times New Roman"/>
        </w:rPr>
        <w:t xml:space="preserve">, </w:t>
      </w:r>
      <w:r w:rsidRPr="005676A1">
        <w:rPr>
          <w:rFonts w:ascii="Times New Roman" w:hAnsi="Times New Roman" w:cs="Times New Roman"/>
          <w:i/>
        </w:rPr>
        <w:t>10</w:t>
      </w:r>
      <w:r w:rsidRPr="005676A1">
        <w:rPr>
          <w:rFonts w:ascii="Times New Roman" w:hAnsi="Times New Roman" w:cs="Times New Roman"/>
        </w:rPr>
        <w:t xml:space="preserve">(1), 59-70. </w:t>
      </w:r>
    </w:p>
    <w:p w14:paraId="46A463A1" w14:textId="77777777" w:rsidR="003750E6" w:rsidRPr="005676A1" w:rsidRDefault="003750E6" w:rsidP="00F51C63">
      <w:pPr>
        <w:widowControl w:val="0"/>
        <w:autoSpaceDE w:val="0"/>
        <w:autoSpaceDN w:val="0"/>
        <w:adjustRightInd w:val="0"/>
        <w:ind w:left="720" w:hanging="720"/>
        <w:rPr>
          <w:rFonts w:ascii="Times New Roman" w:hAnsi="Times New Roman" w:cs="Times New Roman"/>
        </w:rPr>
      </w:pPr>
    </w:p>
    <w:p w14:paraId="081D73DB" w14:textId="77777777" w:rsidR="003750E6" w:rsidRPr="005676A1" w:rsidRDefault="003750E6" w:rsidP="00F51C63">
      <w:pPr>
        <w:widowControl w:val="0"/>
        <w:autoSpaceDE w:val="0"/>
        <w:autoSpaceDN w:val="0"/>
        <w:adjustRightInd w:val="0"/>
        <w:ind w:left="720" w:hanging="720"/>
        <w:rPr>
          <w:rFonts w:ascii="Times New Roman" w:hAnsi="Times New Roman" w:cs="Times New Roman"/>
        </w:rPr>
      </w:pPr>
      <w:r w:rsidRPr="005676A1">
        <w:rPr>
          <w:rFonts w:ascii="Times New Roman" w:hAnsi="Times New Roman" w:cs="Times New Roman"/>
        </w:rPr>
        <w:t xml:space="preserve">Lopez, M., (2011). Children’s language ideologies in a first-grade dual-language class. </w:t>
      </w:r>
      <w:r w:rsidRPr="005676A1">
        <w:rPr>
          <w:rFonts w:ascii="Times New Roman" w:hAnsi="Times New Roman" w:cs="Times New Roman"/>
          <w:i/>
        </w:rPr>
        <w:t>Journal of Early Childhood Literacy</w:t>
      </w:r>
      <w:r w:rsidRPr="005676A1">
        <w:rPr>
          <w:rFonts w:ascii="Times New Roman" w:hAnsi="Times New Roman" w:cs="Times New Roman"/>
        </w:rPr>
        <w:t xml:space="preserve">, </w:t>
      </w:r>
      <w:r w:rsidRPr="005676A1">
        <w:rPr>
          <w:rFonts w:ascii="Times New Roman" w:hAnsi="Times New Roman" w:cs="Times New Roman"/>
          <w:i/>
        </w:rPr>
        <w:t>12</w:t>
      </w:r>
      <w:r w:rsidRPr="005676A1">
        <w:rPr>
          <w:rFonts w:ascii="Times New Roman" w:hAnsi="Times New Roman" w:cs="Times New Roman"/>
        </w:rPr>
        <w:t>(2), 176-201.</w:t>
      </w:r>
    </w:p>
    <w:p w14:paraId="331459C8" w14:textId="77777777" w:rsidR="003750E6" w:rsidRPr="005676A1" w:rsidRDefault="003750E6" w:rsidP="00F51C63">
      <w:pPr>
        <w:widowControl w:val="0"/>
        <w:autoSpaceDE w:val="0"/>
        <w:autoSpaceDN w:val="0"/>
        <w:adjustRightInd w:val="0"/>
        <w:ind w:left="720" w:hanging="720"/>
        <w:rPr>
          <w:rFonts w:ascii="Times New Roman" w:hAnsi="Times New Roman" w:cs="Times New Roman"/>
        </w:rPr>
      </w:pPr>
    </w:p>
    <w:p w14:paraId="5CDF40ED" w14:textId="77777777" w:rsidR="003750E6" w:rsidRPr="005676A1" w:rsidRDefault="003750E6" w:rsidP="00F51C63">
      <w:pPr>
        <w:ind w:left="720" w:hanging="720"/>
        <w:rPr>
          <w:rFonts w:ascii="Times New Roman" w:hAnsi="Times New Roman" w:cs="Times New Roman"/>
          <w:u w:color="6B006D"/>
        </w:rPr>
      </w:pPr>
      <w:r w:rsidRPr="005676A1">
        <w:rPr>
          <w:rFonts w:ascii="Times New Roman" w:hAnsi="Times New Roman" w:cs="Times New Roman"/>
          <w:u w:color="6B006D"/>
        </w:rPr>
        <w:t xml:space="preserve">Montague, N. S. (1997). Critical components for dual language programs. </w:t>
      </w:r>
      <w:r w:rsidRPr="005676A1">
        <w:rPr>
          <w:rFonts w:ascii="Times New Roman" w:hAnsi="Times New Roman" w:cs="Times New Roman"/>
          <w:i/>
          <w:u w:color="6B006D"/>
        </w:rPr>
        <w:t>Bilingual Research Journal, 21</w:t>
      </w:r>
      <w:r w:rsidRPr="005676A1">
        <w:rPr>
          <w:rFonts w:ascii="Times New Roman" w:hAnsi="Times New Roman" w:cs="Times New Roman"/>
          <w:u w:color="6B006D"/>
        </w:rPr>
        <w:t>(4), 409-417.</w:t>
      </w:r>
    </w:p>
    <w:p w14:paraId="2B809F2A" w14:textId="77777777" w:rsidR="003750E6" w:rsidRPr="005676A1" w:rsidRDefault="003750E6" w:rsidP="00F51C63">
      <w:pPr>
        <w:ind w:left="720" w:hanging="720"/>
        <w:rPr>
          <w:rFonts w:ascii="Times New Roman" w:hAnsi="Times New Roman" w:cs="Times New Roman"/>
          <w:u w:color="6B006D"/>
        </w:rPr>
      </w:pPr>
    </w:p>
    <w:p w14:paraId="06366084" w14:textId="77777777" w:rsidR="003750E6" w:rsidRDefault="003750E6"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Montague, N. S., &amp; Meza-</w:t>
      </w:r>
      <w:proofErr w:type="spellStart"/>
      <w:r w:rsidRPr="005676A1">
        <w:rPr>
          <w:rFonts w:ascii="Times New Roman" w:hAnsi="Times New Roman" w:cs="Times New Roman"/>
          <w:u w:color="6B006D"/>
        </w:rPr>
        <w:t>Zaragosa</w:t>
      </w:r>
      <w:proofErr w:type="spellEnd"/>
      <w:r w:rsidRPr="005676A1">
        <w:rPr>
          <w:rFonts w:ascii="Times New Roman" w:hAnsi="Times New Roman" w:cs="Times New Roman"/>
          <w:u w:color="6B006D"/>
        </w:rPr>
        <w:t xml:space="preserve"> E. (1999). Elicited response in the pre-kindergarten setting with a dual language program: Good or bad idea? </w:t>
      </w:r>
      <w:r w:rsidRPr="005676A1">
        <w:rPr>
          <w:rFonts w:ascii="Times New Roman" w:hAnsi="Times New Roman" w:cs="Times New Roman"/>
          <w:i/>
          <w:u w:color="6B006D"/>
        </w:rPr>
        <w:t>Bilingual Research Journal, 23</w:t>
      </w:r>
      <w:r w:rsidRPr="005676A1">
        <w:rPr>
          <w:rFonts w:ascii="Times New Roman" w:hAnsi="Times New Roman" w:cs="Times New Roman"/>
          <w:u w:color="6B006D"/>
        </w:rPr>
        <w:t xml:space="preserve">(2/3), 289-296. </w:t>
      </w:r>
    </w:p>
    <w:p w14:paraId="70ACBB5D" w14:textId="77777777" w:rsidR="005A695D" w:rsidRDefault="005A695D" w:rsidP="00F51C63">
      <w:pPr>
        <w:widowControl w:val="0"/>
        <w:autoSpaceDE w:val="0"/>
        <w:autoSpaceDN w:val="0"/>
        <w:adjustRightInd w:val="0"/>
        <w:ind w:left="720" w:hanging="720"/>
        <w:rPr>
          <w:rFonts w:ascii="Times New Roman" w:hAnsi="Times New Roman" w:cs="Times New Roman"/>
          <w:u w:color="6B006D"/>
        </w:rPr>
      </w:pPr>
    </w:p>
    <w:p w14:paraId="1DC8A47A" w14:textId="77777777" w:rsidR="005A695D" w:rsidRPr="005A695D" w:rsidRDefault="005A695D" w:rsidP="005A695D">
      <w:pPr>
        <w:ind w:left="720" w:hanging="720"/>
        <w:rPr>
          <w:rFonts w:ascii="Times New Roman" w:hAnsi="Times New Roman" w:cs="Times New Roman"/>
          <w:u w:color="6B006D"/>
        </w:rPr>
      </w:pPr>
      <w:r w:rsidRPr="005A695D">
        <w:rPr>
          <w:rFonts w:ascii="Times New Roman" w:hAnsi="Times New Roman" w:cs="Times New Roman"/>
          <w:u w:color="6B006D"/>
        </w:rPr>
        <w:t xml:space="preserve">New York City Department of Education. (2014).  </w:t>
      </w:r>
      <w:r w:rsidRPr="005A695D">
        <w:rPr>
          <w:rFonts w:ascii="Times New Roman" w:hAnsi="Times New Roman" w:cs="Times New Roman"/>
          <w:i/>
          <w:iCs/>
          <w:u w:color="6B006D"/>
        </w:rPr>
        <w:t xml:space="preserve">Department of English Language Learners and Student Report: School Year 2013-2014 Demographic Report. </w:t>
      </w:r>
      <w:r w:rsidRPr="005A695D">
        <w:rPr>
          <w:rFonts w:ascii="Times New Roman" w:hAnsi="Times New Roman" w:cs="Times New Roman"/>
          <w:u w:color="6B006D"/>
        </w:rPr>
        <w:t xml:space="preserve">Retrieved from http://www.schools.nyc.gov/ </w:t>
      </w:r>
    </w:p>
    <w:p w14:paraId="0066E39B" w14:textId="77777777" w:rsidR="003750E6" w:rsidRPr="005676A1" w:rsidRDefault="003750E6" w:rsidP="00F51C63">
      <w:pPr>
        <w:ind w:left="720" w:hanging="720"/>
        <w:rPr>
          <w:rFonts w:ascii="Times New Roman" w:hAnsi="Times New Roman" w:cs="Times New Roman"/>
          <w:u w:color="6B006D"/>
        </w:rPr>
      </w:pPr>
    </w:p>
    <w:p w14:paraId="59B9E966" w14:textId="77777777" w:rsidR="003750E6" w:rsidRPr="005676A1" w:rsidRDefault="003750E6" w:rsidP="00F51C63">
      <w:pPr>
        <w:ind w:left="720" w:hanging="720"/>
        <w:rPr>
          <w:rFonts w:ascii="Times New Roman" w:hAnsi="Times New Roman" w:cs="Times New Roman"/>
          <w:u w:color="6B006D"/>
        </w:rPr>
      </w:pPr>
      <w:r w:rsidRPr="005676A1">
        <w:rPr>
          <w:rFonts w:ascii="Times New Roman" w:hAnsi="Times New Roman" w:cs="Times New Roman"/>
          <w:u w:color="6B006D"/>
        </w:rPr>
        <w:t xml:space="preserve">Padilla, A. M., Fan, L., Xu, X., &amp; Silva, D. (2013). A Mandarin/English two-way immersion program: language proficiency and academic achievement. </w:t>
      </w:r>
      <w:r w:rsidRPr="005676A1">
        <w:rPr>
          <w:rFonts w:ascii="Times New Roman" w:hAnsi="Times New Roman" w:cs="Times New Roman"/>
          <w:i/>
          <w:u w:color="6B006D"/>
        </w:rPr>
        <w:t>Foreign Language Annals, 46</w:t>
      </w:r>
      <w:r w:rsidRPr="005676A1">
        <w:rPr>
          <w:rFonts w:ascii="Times New Roman" w:hAnsi="Times New Roman" w:cs="Times New Roman"/>
          <w:u w:color="6B006D"/>
        </w:rPr>
        <w:t>(4),</w:t>
      </w:r>
      <w:r w:rsidRPr="005676A1">
        <w:rPr>
          <w:rFonts w:ascii="Times New Roman" w:hAnsi="Times New Roman" w:cs="Times New Roman"/>
          <w:i/>
          <w:u w:color="6B006D"/>
        </w:rPr>
        <w:t xml:space="preserve"> </w:t>
      </w:r>
      <w:r w:rsidRPr="005676A1">
        <w:rPr>
          <w:rFonts w:ascii="Times New Roman" w:hAnsi="Times New Roman" w:cs="Times New Roman"/>
          <w:u w:color="6B006D"/>
        </w:rPr>
        <w:t>661-679.</w:t>
      </w:r>
    </w:p>
    <w:p w14:paraId="4C3BE2B8" w14:textId="77777777" w:rsidR="003750E6" w:rsidRPr="005676A1" w:rsidRDefault="003750E6" w:rsidP="00F51C63">
      <w:pPr>
        <w:pStyle w:val="ListParagraph"/>
        <w:ind w:hanging="720"/>
        <w:rPr>
          <w:rFonts w:ascii="Times New Roman" w:hAnsi="Times New Roman" w:cs="Times New Roman"/>
          <w:u w:color="6B006D"/>
        </w:rPr>
      </w:pPr>
    </w:p>
    <w:p w14:paraId="30757F91" w14:textId="77777777" w:rsidR="003750E6" w:rsidRPr="005676A1" w:rsidRDefault="003750E6" w:rsidP="00F51C63">
      <w:pPr>
        <w:ind w:left="720" w:hanging="720"/>
        <w:rPr>
          <w:rFonts w:ascii="Times New Roman" w:hAnsi="Times New Roman" w:cs="Times New Roman"/>
          <w:u w:color="6B006D"/>
        </w:rPr>
      </w:pPr>
      <w:r w:rsidRPr="005676A1">
        <w:rPr>
          <w:rFonts w:ascii="Times New Roman" w:hAnsi="Times New Roman" w:cs="Times New Roman"/>
          <w:u w:color="6B006D"/>
        </w:rPr>
        <w:t xml:space="preserve">Pearson, B. Z. (2007). Social factors in childhood bilingualism in the United States. </w:t>
      </w:r>
      <w:r w:rsidRPr="005676A1">
        <w:rPr>
          <w:rFonts w:ascii="Times New Roman" w:hAnsi="Times New Roman" w:cs="Times New Roman"/>
          <w:i/>
          <w:u w:color="6B006D"/>
        </w:rPr>
        <w:t>Applied Psycholinguistics</w:t>
      </w:r>
      <w:r w:rsidRPr="005676A1">
        <w:rPr>
          <w:rFonts w:ascii="Times New Roman" w:hAnsi="Times New Roman" w:cs="Times New Roman"/>
          <w:i/>
        </w:rPr>
        <w:t>, 28</w:t>
      </w:r>
      <w:r w:rsidRPr="005676A1">
        <w:rPr>
          <w:rFonts w:ascii="Times New Roman" w:hAnsi="Times New Roman" w:cs="Times New Roman"/>
        </w:rPr>
        <w:t>, 399-410.</w:t>
      </w:r>
    </w:p>
    <w:p w14:paraId="113FDACF" w14:textId="77777777" w:rsidR="003750E6" w:rsidRPr="005676A1" w:rsidRDefault="003750E6" w:rsidP="00F51C63">
      <w:pPr>
        <w:ind w:left="720" w:hanging="720"/>
        <w:rPr>
          <w:rFonts w:ascii="Times New Roman" w:hAnsi="Times New Roman" w:cs="Times New Roman"/>
          <w:u w:color="6B006D"/>
        </w:rPr>
      </w:pPr>
    </w:p>
    <w:p w14:paraId="60852BD2" w14:textId="2EEE00B0" w:rsidR="00192A40" w:rsidRPr="005676A1" w:rsidRDefault="00192A40" w:rsidP="00F51C63">
      <w:pPr>
        <w:widowControl w:val="0"/>
        <w:autoSpaceDE w:val="0"/>
        <w:autoSpaceDN w:val="0"/>
        <w:adjustRightInd w:val="0"/>
        <w:spacing w:after="240"/>
        <w:ind w:left="720" w:hanging="720"/>
        <w:rPr>
          <w:rFonts w:ascii="Times New Roman" w:hAnsi="Times New Roman" w:cs="Times New Roman"/>
          <w:u w:color="6B006D"/>
        </w:rPr>
      </w:pPr>
      <w:r w:rsidRPr="005676A1">
        <w:rPr>
          <w:rFonts w:ascii="Times New Roman" w:hAnsi="Times New Roman" w:cs="Times New Roman"/>
          <w:u w:color="6B006D"/>
        </w:rPr>
        <w:t>Schultz, K., &amp; Cole</w:t>
      </w:r>
      <w:r w:rsidR="009777DD" w:rsidRPr="005676A1">
        <w:rPr>
          <w:rFonts w:ascii="Times New Roman" w:hAnsi="Times New Roman" w:cs="Times New Roman"/>
          <w:u w:color="6B006D"/>
        </w:rPr>
        <w:t>man-King, C., (2012). Becoming visible: shifting teacher practice to actively engage new immigrant s</w:t>
      </w:r>
      <w:r w:rsidRPr="005676A1">
        <w:rPr>
          <w:rFonts w:ascii="Times New Roman" w:hAnsi="Times New Roman" w:cs="Times New Roman"/>
          <w:u w:color="6B006D"/>
        </w:rPr>
        <w:t>tuden</w:t>
      </w:r>
      <w:r w:rsidR="009777DD" w:rsidRPr="005676A1">
        <w:rPr>
          <w:rFonts w:ascii="Times New Roman" w:hAnsi="Times New Roman" w:cs="Times New Roman"/>
          <w:u w:color="6B006D"/>
        </w:rPr>
        <w:t xml:space="preserve">ts in urban classrooms. </w:t>
      </w:r>
      <w:r w:rsidRPr="005676A1">
        <w:rPr>
          <w:rFonts w:ascii="Times New Roman" w:hAnsi="Times New Roman" w:cs="Times New Roman"/>
          <w:i/>
          <w:u w:color="6B006D"/>
        </w:rPr>
        <w:t>The Urban Review</w:t>
      </w:r>
      <w:r w:rsidRPr="005676A1">
        <w:rPr>
          <w:rFonts w:ascii="Times New Roman" w:hAnsi="Times New Roman" w:cs="Times New Roman"/>
          <w:u w:color="6B006D"/>
        </w:rPr>
        <w:t xml:space="preserve">, </w:t>
      </w:r>
      <w:r w:rsidRPr="005676A1">
        <w:rPr>
          <w:rFonts w:ascii="Times New Roman" w:hAnsi="Times New Roman" w:cs="Times New Roman"/>
          <w:i/>
          <w:u w:color="6B006D"/>
        </w:rPr>
        <w:t>44</w:t>
      </w:r>
      <w:r w:rsidRPr="005676A1">
        <w:rPr>
          <w:rFonts w:ascii="Times New Roman" w:hAnsi="Times New Roman" w:cs="Times New Roman"/>
          <w:u w:color="6B006D"/>
        </w:rPr>
        <w:t xml:space="preserve">(4), 487-509. </w:t>
      </w:r>
    </w:p>
    <w:p w14:paraId="3F90AF09" w14:textId="77777777" w:rsidR="00192A40" w:rsidRPr="005676A1" w:rsidRDefault="00192A40"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 xml:space="preserve">Sneddon, R. (2008). Young bilingual children learning to read with dual language books. </w:t>
      </w:r>
      <w:r w:rsidRPr="005676A1">
        <w:rPr>
          <w:rFonts w:ascii="Times New Roman" w:hAnsi="Times New Roman" w:cs="Times New Roman"/>
          <w:i/>
          <w:u w:color="6B006D"/>
        </w:rPr>
        <w:t>English Teaching, 7</w:t>
      </w:r>
      <w:r w:rsidRPr="005676A1">
        <w:rPr>
          <w:rFonts w:ascii="Times New Roman" w:hAnsi="Times New Roman" w:cs="Times New Roman"/>
          <w:u w:color="6B006D"/>
        </w:rPr>
        <w:t xml:space="preserve">(2), 71-84. </w:t>
      </w:r>
    </w:p>
    <w:p w14:paraId="7FE89978" w14:textId="77777777" w:rsidR="003750E6" w:rsidRPr="005676A1" w:rsidRDefault="003750E6" w:rsidP="00F51C63">
      <w:pPr>
        <w:widowControl w:val="0"/>
        <w:autoSpaceDE w:val="0"/>
        <w:autoSpaceDN w:val="0"/>
        <w:adjustRightInd w:val="0"/>
        <w:ind w:left="720" w:hanging="720"/>
        <w:rPr>
          <w:rFonts w:ascii="Times New Roman" w:hAnsi="Times New Roman" w:cs="Times New Roman"/>
        </w:rPr>
      </w:pPr>
    </w:p>
    <w:p w14:paraId="19548410" w14:textId="44C5C92F"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 xml:space="preserve">Sook Lee, J., Hill-Bonnet, L., </w:t>
      </w:r>
      <w:proofErr w:type="spellStart"/>
      <w:r w:rsidRPr="005676A1">
        <w:rPr>
          <w:rFonts w:ascii="Times New Roman" w:hAnsi="Times New Roman" w:cs="Times New Roman"/>
          <w:u w:color="6B006D"/>
        </w:rPr>
        <w:t>R</w:t>
      </w:r>
      <w:r w:rsidR="009777DD" w:rsidRPr="005676A1">
        <w:rPr>
          <w:rFonts w:ascii="Times New Roman" w:hAnsi="Times New Roman" w:cs="Times New Roman"/>
          <w:u w:color="6B006D"/>
        </w:rPr>
        <w:t>aley</w:t>
      </w:r>
      <w:proofErr w:type="spellEnd"/>
      <w:r w:rsidR="009777DD" w:rsidRPr="005676A1">
        <w:rPr>
          <w:rFonts w:ascii="Times New Roman" w:hAnsi="Times New Roman" w:cs="Times New Roman"/>
          <w:u w:color="6B006D"/>
        </w:rPr>
        <w:t>, J. (2011). Examining the effects of language brokering on student identities and learning opportunities in dual immersion c</w:t>
      </w:r>
      <w:r w:rsidRPr="005676A1">
        <w:rPr>
          <w:rFonts w:ascii="Times New Roman" w:hAnsi="Times New Roman" w:cs="Times New Roman"/>
          <w:u w:color="6B006D"/>
        </w:rPr>
        <w:t xml:space="preserve">lassrooms. </w:t>
      </w:r>
      <w:r w:rsidRPr="005676A1">
        <w:rPr>
          <w:rFonts w:ascii="Times New Roman" w:hAnsi="Times New Roman" w:cs="Times New Roman"/>
          <w:i/>
          <w:u w:color="6B006D"/>
        </w:rPr>
        <w:t>Journal of Language, Identity, and Education</w:t>
      </w:r>
      <w:r w:rsidRPr="005676A1">
        <w:rPr>
          <w:rFonts w:ascii="Times New Roman" w:hAnsi="Times New Roman" w:cs="Times New Roman"/>
          <w:u w:color="6B006D"/>
        </w:rPr>
        <w:t xml:space="preserve">, </w:t>
      </w:r>
      <w:r w:rsidRPr="005676A1">
        <w:rPr>
          <w:rFonts w:ascii="Times New Roman" w:hAnsi="Times New Roman" w:cs="Times New Roman"/>
          <w:i/>
          <w:u w:color="6B006D"/>
        </w:rPr>
        <w:t>10</w:t>
      </w:r>
      <w:r w:rsidRPr="005676A1">
        <w:rPr>
          <w:rFonts w:ascii="Times New Roman" w:hAnsi="Times New Roman" w:cs="Times New Roman"/>
          <w:u w:color="6B006D"/>
        </w:rPr>
        <w:t xml:space="preserve">, 306-326. </w:t>
      </w:r>
    </w:p>
    <w:p w14:paraId="5A5B09D7" w14:textId="77777777"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p>
    <w:p w14:paraId="1F9BFEB6" w14:textId="6166D9C7" w:rsidR="003750E6" w:rsidRPr="005676A1" w:rsidRDefault="009777DD"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Stewart, J. (2005). Foreigner language study in elementary schools: benefits and implications for achievement in reading and m</w:t>
      </w:r>
      <w:r w:rsidR="003750E6" w:rsidRPr="005676A1">
        <w:rPr>
          <w:rFonts w:ascii="Times New Roman" w:hAnsi="Times New Roman" w:cs="Times New Roman"/>
          <w:u w:color="6B006D"/>
        </w:rPr>
        <w:t>ath</w:t>
      </w:r>
      <w:r w:rsidR="003750E6" w:rsidRPr="005676A1">
        <w:rPr>
          <w:rFonts w:ascii="Times New Roman" w:hAnsi="Times New Roman" w:cs="Times New Roman"/>
          <w:i/>
          <w:u w:color="6B006D"/>
        </w:rPr>
        <w:t>.  Early Childhood Education Journal</w:t>
      </w:r>
      <w:r w:rsidR="003750E6" w:rsidRPr="005676A1">
        <w:rPr>
          <w:rFonts w:ascii="Times New Roman" w:hAnsi="Times New Roman" w:cs="Times New Roman"/>
          <w:u w:color="6B006D"/>
        </w:rPr>
        <w:t xml:space="preserve">, </w:t>
      </w:r>
      <w:r w:rsidR="003750E6" w:rsidRPr="005676A1">
        <w:rPr>
          <w:rFonts w:ascii="Times New Roman" w:hAnsi="Times New Roman" w:cs="Times New Roman"/>
          <w:i/>
          <w:u w:color="6B006D"/>
        </w:rPr>
        <w:t>33</w:t>
      </w:r>
      <w:r w:rsidR="003750E6" w:rsidRPr="005676A1">
        <w:rPr>
          <w:rFonts w:ascii="Times New Roman" w:hAnsi="Times New Roman" w:cs="Times New Roman"/>
          <w:u w:color="6B006D"/>
        </w:rPr>
        <w:t>(1), 11-16.</w:t>
      </w:r>
    </w:p>
    <w:p w14:paraId="41BDA4CC" w14:textId="77777777" w:rsidR="009777DD" w:rsidRPr="005676A1" w:rsidRDefault="009777DD" w:rsidP="00F51C63">
      <w:pPr>
        <w:widowControl w:val="0"/>
        <w:autoSpaceDE w:val="0"/>
        <w:autoSpaceDN w:val="0"/>
        <w:adjustRightInd w:val="0"/>
        <w:ind w:left="720" w:hanging="720"/>
        <w:rPr>
          <w:rFonts w:ascii="Times New Roman" w:hAnsi="Times New Roman" w:cs="Times New Roman"/>
          <w:u w:color="6B006D"/>
        </w:rPr>
      </w:pPr>
    </w:p>
    <w:p w14:paraId="3E873D92" w14:textId="129A06DC"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Thomas, W. P., &amp; Co</w:t>
      </w:r>
      <w:r w:rsidR="009777DD" w:rsidRPr="005676A1">
        <w:rPr>
          <w:rFonts w:ascii="Times New Roman" w:hAnsi="Times New Roman" w:cs="Times New Roman"/>
          <w:u w:color="6B006D"/>
        </w:rPr>
        <w:t>llier, V. P., (1997/1998). Two languages are better than o</w:t>
      </w:r>
      <w:r w:rsidRPr="005676A1">
        <w:rPr>
          <w:rFonts w:ascii="Times New Roman" w:hAnsi="Times New Roman" w:cs="Times New Roman"/>
          <w:u w:color="6B006D"/>
        </w:rPr>
        <w:t xml:space="preserve">ne. </w:t>
      </w:r>
      <w:r w:rsidRPr="005676A1">
        <w:rPr>
          <w:rFonts w:ascii="Times New Roman" w:hAnsi="Times New Roman" w:cs="Times New Roman"/>
          <w:i/>
          <w:u w:color="6B006D"/>
        </w:rPr>
        <w:t>Educational Leadership</w:t>
      </w:r>
      <w:r w:rsidRPr="005676A1">
        <w:rPr>
          <w:rFonts w:ascii="Times New Roman" w:hAnsi="Times New Roman" w:cs="Times New Roman"/>
          <w:u w:color="6B006D"/>
        </w:rPr>
        <w:t xml:space="preserve">, </w:t>
      </w:r>
      <w:r w:rsidRPr="005676A1">
        <w:rPr>
          <w:rFonts w:ascii="Times New Roman" w:hAnsi="Times New Roman" w:cs="Times New Roman"/>
          <w:i/>
          <w:u w:color="6B006D"/>
        </w:rPr>
        <w:t>55</w:t>
      </w:r>
      <w:r w:rsidRPr="005676A1">
        <w:rPr>
          <w:rFonts w:ascii="Times New Roman" w:hAnsi="Times New Roman" w:cs="Times New Roman"/>
          <w:u w:color="6B006D"/>
        </w:rPr>
        <w:t>(4), 23-26.</w:t>
      </w:r>
    </w:p>
    <w:p w14:paraId="6551DF61" w14:textId="77777777"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p>
    <w:p w14:paraId="69BBC418" w14:textId="7B162E0B"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Thomas, W. P.</w:t>
      </w:r>
      <w:r w:rsidR="009777DD" w:rsidRPr="005676A1">
        <w:rPr>
          <w:rFonts w:ascii="Times New Roman" w:hAnsi="Times New Roman" w:cs="Times New Roman"/>
          <w:u w:color="6B006D"/>
        </w:rPr>
        <w:t>, &amp; Collier, V. P. (2003). The multiple benefits of dual l</w:t>
      </w:r>
      <w:r w:rsidRPr="005676A1">
        <w:rPr>
          <w:rFonts w:ascii="Times New Roman" w:hAnsi="Times New Roman" w:cs="Times New Roman"/>
          <w:u w:color="6B006D"/>
        </w:rPr>
        <w:t xml:space="preserve">anguage. </w:t>
      </w:r>
      <w:r w:rsidRPr="005676A1">
        <w:rPr>
          <w:rFonts w:ascii="Times New Roman" w:hAnsi="Times New Roman" w:cs="Times New Roman"/>
          <w:i/>
          <w:u w:color="6B006D"/>
        </w:rPr>
        <w:t>Educational Leadership</w:t>
      </w:r>
      <w:r w:rsidRPr="005676A1">
        <w:rPr>
          <w:rFonts w:ascii="Times New Roman" w:hAnsi="Times New Roman" w:cs="Times New Roman"/>
          <w:u w:color="6B006D"/>
        </w:rPr>
        <w:t xml:space="preserve">, </w:t>
      </w:r>
      <w:r w:rsidRPr="005676A1">
        <w:rPr>
          <w:rFonts w:ascii="Times New Roman" w:hAnsi="Times New Roman" w:cs="Times New Roman"/>
          <w:i/>
          <w:u w:color="6B006D"/>
        </w:rPr>
        <w:t>61</w:t>
      </w:r>
      <w:r w:rsidRPr="005676A1">
        <w:rPr>
          <w:rFonts w:ascii="Times New Roman" w:hAnsi="Times New Roman" w:cs="Times New Roman"/>
          <w:u w:color="6B006D"/>
        </w:rPr>
        <w:t xml:space="preserve">(2), 61-64. </w:t>
      </w:r>
    </w:p>
    <w:p w14:paraId="6F342641" w14:textId="77777777"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p>
    <w:p w14:paraId="77F0771F" w14:textId="519C24A3" w:rsidR="003750E6" w:rsidRPr="005676A1" w:rsidRDefault="003750E6" w:rsidP="00F51C63">
      <w:pPr>
        <w:widowControl w:val="0"/>
        <w:autoSpaceDE w:val="0"/>
        <w:autoSpaceDN w:val="0"/>
        <w:adjustRightInd w:val="0"/>
        <w:ind w:left="720" w:hanging="720"/>
        <w:rPr>
          <w:rFonts w:ascii="Times New Roman" w:hAnsi="Times New Roman" w:cs="Times New Roman"/>
          <w:u w:color="6B006D"/>
        </w:rPr>
      </w:pPr>
      <w:r w:rsidRPr="005676A1">
        <w:rPr>
          <w:rFonts w:ascii="Times New Roman" w:hAnsi="Times New Roman" w:cs="Times New Roman"/>
          <w:u w:color="6B006D"/>
        </w:rPr>
        <w:t>Valdes, G. (1997). Dua</w:t>
      </w:r>
      <w:r w:rsidR="008F46C3" w:rsidRPr="005676A1">
        <w:rPr>
          <w:rFonts w:ascii="Times New Roman" w:hAnsi="Times New Roman" w:cs="Times New Roman"/>
          <w:u w:color="6B006D"/>
        </w:rPr>
        <w:t>l-language immersion programs: a</w:t>
      </w:r>
      <w:r w:rsidRPr="005676A1">
        <w:rPr>
          <w:rFonts w:ascii="Times New Roman" w:hAnsi="Times New Roman" w:cs="Times New Roman"/>
          <w:u w:color="6B006D"/>
        </w:rPr>
        <w:t xml:space="preserve"> cautionary note concerning the education of language-minority students. </w:t>
      </w:r>
      <w:r w:rsidRPr="005676A1">
        <w:rPr>
          <w:rFonts w:ascii="Times New Roman" w:hAnsi="Times New Roman" w:cs="Times New Roman"/>
          <w:i/>
          <w:u w:color="6B006D"/>
        </w:rPr>
        <w:t>Harvard Education Review, 67</w:t>
      </w:r>
      <w:r w:rsidRPr="005676A1">
        <w:rPr>
          <w:rFonts w:ascii="Times New Roman" w:hAnsi="Times New Roman" w:cs="Times New Roman"/>
          <w:u w:color="6B006D"/>
        </w:rPr>
        <w:t xml:space="preserve">(3), 391-429. </w:t>
      </w:r>
    </w:p>
    <w:p w14:paraId="5364EF55" w14:textId="77777777" w:rsidR="003750E6" w:rsidRPr="005676A1" w:rsidRDefault="003750E6" w:rsidP="00F51C63">
      <w:pPr>
        <w:ind w:left="720" w:hanging="720"/>
        <w:rPr>
          <w:rFonts w:ascii="Times New Roman" w:hAnsi="Times New Roman" w:cs="Times New Roman"/>
          <w:u w:color="6B006D"/>
        </w:rPr>
      </w:pPr>
    </w:p>
    <w:p w14:paraId="1A538679" w14:textId="5106F12A" w:rsidR="001939D3" w:rsidRDefault="003750E6" w:rsidP="00F51C63">
      <w:pPr>
        <w:ind w:left="720" w:hanging="720"/>
        <w:rPr>
          <w:rFonts w:ascii="Times New Roman" w:hAnsi="Times New Roman" w:cs="Times New Roman"/>
          <w:u w:color="6B006D"/>
        </w:rPr>
      </w:pPr>
      <w:r w:rsidRPr="005676A1">
        <w:rPr>
          <w:rFonts w:ascii="Times New Roman" w:hAnsi="Times New Roman" w:cs="Times New Roman"/>
          <w:u w:color="6B006D"/>
        </w:rPr>
        <w:t xml:space="preserve">Walker, C. L., &amp; </w:t>
      </w:r>
      <w:proofErr w:type="spellStart"/>
      <w:r w:rsidRPr="005676A1">
        <w:rPr>
          <w:rFonts w:ascii="Times New Roman" w:hAnsi="Times New Roman" w:cs="Times New Roman"/>
          <w:u w:color="6B006D"/>
        </w:rPr>
        <w:t>Tedick</w:t>
      </w:r>
      <w:proofErr w:type="spellEnd"/>
      <w:r w:rsidRPr="005676A1">
        <w:rPr>
          <w:rFonts w:ascii="Times New Roman" w:hAnsi="Times New Roman" w:cs="Times New Roman"/>
          <w:u w:color="6B006D"/>
        </w:rPr>
        <w:t xml:space="preserve">, D. J. (2000). The complexity of immersion education: teachers address the issues. </w:t>
      </w:r>
      <w:r w:rsidRPr="005676A1">
        <w:rPr>
          <w:rFonts w:ascii="Times New Roman" w:hAnsi="Times New Roman" w:cs="Times New Roman"/>
          <w:i/>
          <w:u w:color="6B006D"/>
        </w:rPr>
        <w:t>The Modern Language Journal</w:t>
      </w:r>
      <w:r w:rsidRPr="005676A1">
        <w:rPr>
          <w:rFonts w:ascii="Times New Roman" w:hAnsi="Times New Roman" w:cs="Times New Roman"/>
          <w:u w:color="6B006D"/>
        </w:rPr>
        <w:t xml:space="preserve">, </w:t>
      </w:r>
      <w:r w:rsidRPr="005676A1">
        <w:rPr>
          <w:rFonts w:ascii="Times New Roman" w:hAnsi="Times New Roman" w:cs="Times New Roman"/>
          <w:i/>
          <w:u w:color="6B006D"/>
        </w:rPr>
        <w:t>84</w:t>
      </w:r>
      <w:r w:rsidRPr="005676A1">
        <w:rPr>
          <w:rFonts w:ascii="Times New Roman" w:hAnsi="Times New Roman" w:cs="Times New Roman"/>
          <w:u w:color="6B006D"/>
        </w:rPr>
        <w:t>, 5-27.</w:t>
      </w:r>
    </w:p>
    <w:p w14:paraId="7BC18D72" w14:textId="77777777" w:rsidR="00F51C63" w:rsidRDefault="00F51C63" w:rsidP="00F51C63">
      <w:pPr>
        <w:ind w:left="720" w:hanging="720"/>
        <w:rPr>
          <w:rFonts w:ascii="Times New Roman" w:hAnsi="Times New Roman" w:cs="Times New Roman"/>
          <w:u w:color="6B006D"/>
        </w:rPr>
      </w:pPr>
    </w:p>
    <w:p w14:paraId="4B5C598F" w14:textId="77777777" w:rsidR="00F51C63" w:rsidRDefault="00F51C63" w:rsidP="00F51C63">
      <w:pPr>
        <w:ind w:left="720" w:hanging="720"/>
        <w:rPr>
          <w:rFonts w:ascii="Times New Roman" w:hAnsi="Times New Roman" w:cs="Times New Roman"/>
          <w:u w:color="6B006D"/>
        </w:rPr>
      </w:pPr>
    </w:p>
    <w:p w14:paraId="30E49931" w14:textId="77777777" w:rsidR="00F51C63" w:rsidRDefault="00F51C63" w:rsidP="00F51C63">
      <w:pPr>
        <w:ind w:left="720" w:hanging="720"/>
        <w:rPr>
          <w:rFonts w:ascii="Times New Roman" w:hAnsi="Times New Roman" w:cs="Times New Roman"/>
          <w:u w:color="6B006D"/>
        </w:rPr>
      </w:pPr>
    </w:p>
    <w:p w14:paraId="4CD5C943" w14:textId="77777777" w:rsidR="00F51C63" w:rsidRDefault="00F51C63" w:rsidP="00F51C63">
      <w:pPr>
        <w:ind w:left="720" w:hanging="720"/>
        <w:rPr>
          <w:rFonts w:ascii="Times New Roman" w:hAnsi="Times New Roman" w:cs="Times New Roman"/>
          <w:u w:color="6B006D"/>
        </w:rPr>
      </w:pPr>
    </w:p>
    <w:p w14:paraId="4096EEB9" w14:textId="77777777" w:rsidR="00F51C63" w:rsidRDefault="00F51C63" w:rsidP="00F51C63">
      <w:pPr>
        <w:ind w:left="720" w:hanging="720"/>
        <w:rPr>
          <w:rFonts w:ascii="Times New Roman" w:hAnsi="Times New Roman" w:cs="Times New Roman"/>
          <w:u w:color="6B006D"/>
        </w:rPr>
      </w:pPr>
    </w:p>
    <w:p w14:paraId="795111CF" w14:textId="77777777" w:rsidR="00F51C63" w:rsidRDefault="00F51C63" w:rsidP="00F51C63">
      <w:pPr>
        <w:ind w:left="720" w:hanging="720"/>
        <w:rPr>
          <w:rFonts w:ascii="Times New Roman" w:hAnsi="Times New Roman" w:cs="Times New Roman"/>
          <w:u w:color="6B006D"/>
        </w:rPr>
      </w:pPr>
    </w:p>
    <w:p w14:paraId="362533E7" w14:textId="77777777" w:rsidR="00F51C63" w:rsidRDefault="00F51C63" w:rsidP="00F51C63">
      <w:pPr>
        <w:ind w:left="720" w:hanging="720"/>
        <w:rPr>
          <w:rFonts w:ascii="Times New Roman" w:hAnsi="Times New Roman" w:cs="Times New Roman"/>
          <w:u w:color="6B006D"/>
        </w:rPr>
      </w:pPr>
    </w:p>
    <w:p w14:paraId="4C44E894" w14:textId="77777777" w:rsidR="00F51C63" w:rsidRDefault="00F51C63" w:rsidP="00F51C63">
      <w:pPr>
        <w:ind w:left="720" w:hanging="720"/>
        <w:rPr>
          <w:rFonts w:ascii="Times New Roman" w:hAnsi="Times New Roman" w:cs="Times New Roman"/>
          <w:u w:color="6B006D"/>
        </w:rPr>
      </w:pPr>
    </w:p>
    <w:p w14:paraId="0A9B506F" w14:textId="77777777" w:rsidR="00F51C63" w:rsidRDefault="00F51C63" w:rsidP="00F51C63">
      <w:pPr>
        <w:ind w:left="720" w:hanging="720"/>
        <w:rPr>
          <w:rFonts w:ascii="Times New Roman" w:hAnsi="Times New Roman" w:cs="Times New Roman"/>
          <w:u w:color="6B006D"/>
        </w:rPr>
      </w:pPr>
    </w:p>
    <w:p w14:paraId="03695D90" w14:textId="77777777" w:rsidR="00F51C63" w:rsidRDefault="00F51C63" w:rsidP="00F51C63">
      <w:pPr>
        <w:ind w:left="720" w:hanging="720"/>
        <w:rPr>
          <w:rFonts w:ascii="Times New Roman" w:hAnsi="Times New Roman" w:cs="Times New Roman"/>
          <w:u w:color="6B006D"/>
        </w:rPr>
      </w:pPr>
    </w:p>
    <w:p w14:paraId="7C37095E" w14:textId="77777777" w:rsidR="00F51C63" w:rsidRDefault="00F51C63" w:rsidP="00F51C63">
      <w:pPr>
        <w:ind w:left="720" w:hanging="720"/>
        <w:rPr>
          <w:rFonts w:ascii="Times New Roman" w:hAnsi="Times New Roman" w:cs="Times New Roman"/>
          <w:u w:color="6B006D"/>
        </w:rPr>
      </w:pPr>
    </w:p>
    <w:p w14:paraId="666F53DB" w14:textId="77777777" w:rsidR="00F51C63" w:rsidRDefault="00F51C63" w:rsidP="00F51C63">
      <w:pPr>
        <w:ind w:left="720" w:hanging="720"/>
        <w:rPr>
          <w:rFonts w:ascii="Times New Roman" w:hAnsi="Times New Roman" w:cs="Times New Roman"/>
          <w:u w:color="6B006D"/>
        </w:rPr>
      </w:pPr>
    </w:p>
    <w:p w14:paraId="57F0EA60" w14:textId="77777777" w:rsidR="00F51C63" w:rsidRDefault="00F51C63" w:rsidP="00F51C63">
      <w:pPr>
        <w:ind w:left="720" w:hanging="720"/>
        <w:rPr>
          <w:rFonts w:ascii="Times New Roman" w:hAnsi="Times New Roman" w:cs="Times New Roman"/>
          <w:u w:color="6B006D"/>
        </w:rPr>
      </w:pPr>
    </w:p>
    <w:p w14:paraId="505C3B57" w14:textId="77777777" w:rsidR="00F51C63" w:rsidRDefault="00F51C63" w:rsidP="00F51C63">
      <w:pPr>
        <w:ind w:left="720" w:hanging="720"/>
        <w:rPr>
          <w:rFonts w:ascii="Times New Roman" w:hAnsi="Times New Roman" w:cs="Times New Roman"/>
          <w:u w:color="6B006D"/>
        </w:rPr>
      </w:pPr>
    </w:p>
    <w:p w14:paraId="7D5D69F8" w14:textId="77777777" w:rsidR="00F51C63" w:rsidRDefault="00F51C63" w:rsidP="00F51C63">
      <w:pPr>
        <w:ind w:left="720" w:hanging="720"/>
        <w:rPr>
          <w:rFonts w:ascii="Times New Roman" w:hAnsi="Times New Roman" w:cs="Times New Roman"/>
          <w:u w:color="6B006D"/>
        </w:rPr>
      </w:pPr>
    </w:p>
    <w:p w14:paraId="03B7487B" w14:textId="77777777" w:rsidR="00F51C63" w:rsidRDefault="00F51C63" w:rsidP="00F51C63">
      <w:pPr>
        <w:ind w:left="720" w:hanging="720"/>
        <w:rPr>
          <w:rFonts w:ascii="Times New Roman" w:hAnsi="Times New Roman" w:cs="Times New Roman"/>
          <w:u w:color="6B006D"/>
        </w:rPr>
      </w:pPr>
    </w:p>
    <w:p w14:paraId="2964540D" w14:textId="77777777" w:rsidR="00F51C63" w:rsidRDefault="00F51C63" w:rsidP="00F51C63">
      <w:pPr>
        <w:ind w:left="720" w:hanging="720"/>
        <w:rPr>
          <w:rFonts w:ascii="Times New Roman" w:hAnsi="Times New Roman" w:cs="Times New Roman"/>
          <w:u w:color="6B006D"/>
        </w:rPr>
      </w:pPr>
    </w:p>
    <w:p w14:paraId="08F94780" w14:textId="77777777" w:rsidR="00F51C63" w:rsidRDefault="00F51C63" w:rsidP="00F51C63">
      <w:pPr>
        <w:ind w:left="720" w:hanging="720"/>
        <w:rPr>
          <w:rFonts w:ascii="Times New Roman" w:hAnsi="Times New Roman" w:cs="Times New Roman"/>
          <w:u w:color="6B006D"/>
        </w:rPr>
      </w:pPr>
    </w:p>
    <w:p w14:paraId="5E38A5A2" w14:textId="77777777" w:rsidR="00F51C63" w:rsidRDefault="00F51C63" w:rsidP="00F51C63">
      <w:pPr>
        <w:ind w:left="720" w:hanging="720"/>
        <w:rPr>
          <w:rFonts w:ascii="Times New Roman" w:hAnsi="Times New Roman" w:cs="Times New Roman"/>
          <w:u w:color="6B006D"/>
        </w:rPr>
      </w:pPr>
    </w:p>
    <w:p w14:paraId="3E37112B" w14:textId="77777777" w:rsidR="00F51C63" w:rsidRDefault="00F51C63" w:rsidP="00F51C63">
      <w:pPr>
        <w:ind w:left="720" w:hanging="720"/>
        <w:rPr>
          <w:rFonts w:ascii="Times New Roman" w:hAnsi="Times New Roman" w:cs="Times New Roman"/>
          <w:u w:color="6B006D"/>
        </w:rPr>
      </w:pPr>
    </w:p>
    <w:p w14:paraId="619A65E0" w14:textId="77777777" w:rsidR="00F51C63" w:rsidRDefault="00F51C63" w:rsidP="00F51C63">
      <w:pPr>
        <w:ind w:left="720" w:hanging="720"/>
        <w:rPr>
          <w:rFonts w:ascii="Times New Roman" w:hAnsi="Times New Roman" w:cs="Times New Roman"/>
          <w:u w:color="6B006D"/>
        </w:rPr>
      </w:pPr>
    </w:p>
    <w:p w14:paraId="7B43389C" w14:textId="77777777" w:rsidR="00F51C63" w:rsidRDefault="00F51C63" w:rsidP="00F51C63">
      <w:pPr>
        <w:ind w:left="720" w:hanging="720"/>
        <w:rPr>
          <w:rFonts w:ascii="Times New Roman" w:hAnsi="Times New Roman" w:cs="Times New Roman"/>
          <w:u w:color="6B006D"/>
        </w:rPr>
      </w:pPr>
    </w:p>
    <w:p w14:paraId="5CDFAAA3" w14:textId="77777777" w:rsidR="00F51C63" w:rsidRDefault="00F51C63" w:rsidP="00F51C63">
      <w:pPr>
        <w:ind w:left="720" w:hanging="720"/>
        <w:rPr>
          <w:rFonts w:ascii="Times New Roman" w:hAnsi="Times New Roman" w:cs="Times New Roman"/>
          <w:u w:color="6B006D"/>
        </w:rPr>
      </w:pPr>
    </w:p>
    <w:p w14:paraId="0BA213B2" w14:textId="77777777" w:rsidR="00F51C63" w:rsidRDefault="00F51C63" w:rsidP="00F51C63">
      <w:pPr>
        <w:ind w:left="720" w:hanging="720"/>
        <w:rPr>
          <w:rFonts w:ascii="Times New Roman" w:hAnsi="Times New Roman" w:cs="Times New Roman"/>
          <w:u w:color="6B006D"/>
        </w:rPr>
      </w:pPr>
    </w:p>
    <w:p w14:paraId="63DA5D64" w14:textId="77777777" w:rsidR="00F51C63" w:rsidRDefault="00F51C63" w:rsidP="00F51C63">
      <w:pPr>
        <w:ind w:left="720" w:hanging="720"/>
        <w:rPr>
          <w:rFonts w:ascii="Times New Roman" w:hAnsi="Times New Roman" w:cs="Times New Roman"/>
          <w:u w:color="6B006D"/>
        </w:rPr>
      </w:pPr>
    </w:p>
    <w:p w14:paraId="4B3DBB57" w14:textId="77777777" w:rsidR="00F51C63" w:rsidRDefault="00F51C63" w:rsidP="00F51C63">
      <w:pPr>
        <w:ind w:left="720" w:hanging="720"/>
        <w:rPr>
          <w:rFonts w:ascii="Times New Roman" w:hAnsi="Times New Roman" w:cs="Times New Roman"/>
          <w:u w:color="6B006D"/>
        </w:rPr>
      </w:pPr>
    </w:p>
    <w:p w14:paraId="1A48D5AB" w14:textId="77777777" w:rsidR="00F51C63" w:rsidRDefault="00F51C63" w:rsidP="00F51C63">
      <w:pPr>
        <w:ind w:left="720" w:hanging="720"/>
        <w:rPr>
          <w:rFonts w:ascii="Times New Roman" w:hAnsi="Times New Roman" w:cs="Times New Roman"/>
          <w:u w:color="6B006D"/>
        </w:rPr>
      </w:pPr>
    </w:p>
    <w:p w14:paraId="7739CB86" w14:textId="77777777" w:rsidR="00F51C63" w:rsidRDefault="00F51C63" w:rsidP="00F51C63">
      <w:pPr>
        <w:ind w:left="720" w:hanging="720"/>
        <w:rPr>
          <w:rFonts w:ascii="Times New Roman" w:hAnsi="Times New Roman" w:cs="Times New Roman"/>
          <w:u w:color="6B006D"/>
        </w:rPr>
      </w:pPr>
    </w:p>
    <w:p w14:paraId="7F41BBAD" w14:textId="77777777" w:rsidR="00F51C63" w:rsidRDefault="00F51C63" w:rsidP="00F51C63">
      <w:pPr>
        <w:ind w:left="720" w:hanging="720"/>
        <w:rPr>
          <w:rFonts w:ascii="Times New Roman" w:hAnsi="Times New Roman" w:cs="Times New Roman"/>
          <w:u w:color="6B006D"/>
        </w:rPr>
      </w:pPr>
    </w:p>
    <w:p w14:paraId="17C9E08C" w14:textId="77777777" w:rsidR="00F51C63" w:rsidRDefault="00F51C63" w:rsidP="00F51C63">
      <w:pPr>
        <w:ind w:left="720" w:hanging="720"/>
        <w:rPr>
          <w:rFonts w:ascii="Times New Roman" w:hAnsi="Times New Roman" w:cs="Times New Roman"/>
          <w:u w:color="6B006D"/>
        </w:rPr>
      </w:pPr>
    </w:p>
    <w:p w14:paraId="36B828B6" w14:textId="77777777" w:rsidR="00F51C63" w:rsidRDefault="00F51C63" w:rsidP="00F51C63">
      <w:pPr>
        <w:ind w:left="720" w:hanging="720"/>
        <w:rPr>
          <w:rFonts w:ascii="Times New Roman" w:hAnsi="Times New Roman" w:cs="Times New Roman"/>
          <w:u w:color="6B006D"/>
        </w:rPr>
      </w:pPr>
    </w:p>
    <w:p w14:paraId="51FE9D64" w14:textId="77777777" w:rsidR="00F51C63" w:rsidRDefault="00F51C63" w:rsidP="00F51C63">
      <w:pPr>
        <w:ind w:left="720" w:hanging="720"/>
        <w:rPr>
          <w:rFonts w:ascii="Times New Roman" w:hAnsi="Times New Roman" w:cs="Times New Roman"/>
          <w:u w:color="6B006D"/>
        </w:rPr>
      </w:pPr>
    </w:p>
    <w:p w14:paraId="2FE8E5E9" w14:textId="77777777" w:rsidR="00F51C63" w:rsidRDefault="00F51C63" w:rsidP="00F51C63">
      <w:pPr>
        <w:ind w:left="720" w:hanging="720"/>
        <w:rPr>
          <w:rFonts w:ascii="Times New Roman" w:hAnsi="Times New Roman" w:cs="Times New Roman"/>
          <w:u w:color="6B006D"/>
        </w:rPr>
      </w:pPr>
    </w:p>
    <w:p w14:paraId="14C8FAA8" w14:textId="77777777" w:rsidR="00F51C63" w:rsidRDefault="00F51C63" w:rsidP="00F51C63">
      <w:pPr>
        <w:ind w:left="720" w:hanging="720"/>
        <w:rPr>
          <w:rFonts w:ascii="Times New Roman" w:hAnsi="Times New Roman" w:cs="Times New Roman"/>
          <w:u w:color="6B006D"/>
        </w:rPr>
      </w:pPr>
    </w:p>
    <w:p w14:paraId="7D44BECB" w14:textId="77777777" w:rsidR="00F51C63" w:rsidRDefault="00F51C63" w:rsidP="00F51C63">
      <w:pPr>
        <w:ind w:left="720" w:hanging="720"/>
        <w:rPr>
          <w:rFonts w:ascii="Times New Roman" w:hAnsi="Times New Roman" w:cs="Times New Roman"/>
          <w:u w:color="6B006D"/>
        </w:rPr>
      </w:pPr>
    </w:p>
    <w:p w14:paraId="515861B0" w14:textId="77777777" w:rsidR="00F51C63" w:rsidRDefault="00F51C63" w:rsidP="00F51C63">
      <w:pPr>
        <w:ind w:left="720" w:hanging="720"/>
        <w:rPr>
          <w:rFonts w:ascii="Times New Roman" w:hAnsi="Times New Roman" w:cs="Times New Roman"/>
          <w:u w:color="6B006D"/>
        </w:rPr>
      </w:pPr>
    </w:p>
    <w:p w14:paraId="46A8852A" w14:textId="77777777" w:rsidR="00F51C63" w:rsidRDefault="00F51C63" w:rsidP="00F51C63">
      <w:pPr>
        <w:ind w:left="720" w:hanging="720"/>
        <w:rPr>
          <w:rFonts w:ascii="Times New Roman" w:hAnsi="Times New Roman" w:cs="Times New Roman"/>
          <w:u w:color="6B006D"/>
        </w:rPr>
      </w:pPr>
    </w:p>
    <w:p w14:paraId="0BBB6F7D" w14:textId="77777777" w:rsidR="00F51C63" w:rsidRDefault="00F51C63" w:rsidP="00B35544">
      <w:pPr>
        <w:rPr>
          <w:rFonts w:ascii="Times New Roman" w:hAnsi="Times New Roman" w:cs="Times New Roman"/>
          <w:u w:color="6B006D"/>
        </w:rPr>
      </w:pPr>
    </w:p>
    <w:p w14:paraId="4FEF878B" w14:textId="77777777" w:rsidR="00B35544" w:rsidRPr="005676A1" w:rsidRDefault="00B35544" w:rsidP="00B35544">
      <w:pPr>
        <w:rPr>
          <w:rFonts w:ascii="Times New Roman" w:hAnsi="Times New Roman" w:cs="Times New Roman"/>
          <w:u w:color="6B006D"/>
        </w:rPr>
      </w:pPr>
    </w:p>
    <w:p w14:paraId="7786EF4C" w14:textId="5D2F48AC" w:rsidR="00E5553B" w:rsidRPr="006A43C4" w:rsidRDefault="007E3DAA" w:rsidP="007632B1">
      <w:pPr>
        <w:widowControl w:val="0"/>
        <w:autoSpaceDE w:val="0"/>
        <w:autoSpaceDN w:val="0"/>
        <w:adjustRightInd w:val="0"/>
        <w:spacing w:after="240" w:line="300" w:lineRule="atLeast"/>
        <w:jc w:val="center"/>
        <w:rPr>
          <w:rFonts w:ascii="Times New Roman" w:hAnsi="Times New Roman" w:cs="Times New Roman"/>
          <w:b/>
        </w:rPr>
      </w:pPr>
      <w:r w:rsidRPr="006A43C4">
        <w:rPr>
          <w:rFonts w:ascii="Times New Roman" w:hAnsi="Times New Roman" w:cs="Times New Roman"/>
          <w:b/>
        </w:rPr>
        <w:lastRenderedPageBreak/>
        <w:t>Appendix A</w:t>
      </w:r>
    </w:p>
    <w:p w14:paraId="1FF36461" w14:textId="399FF39B" w:rsidR="007632B1" w:rsidRPr="006A43C4" w:rsidRDefault="008F46C3" w:rsidP="008F46C3">
      <w:pPr>
        <w:widowControl w:val="0"/>
        <w:autoSpaceDE w:val="0"/>
        <w:autoSpaceDN w:val="0"/>
        <w:adjustRightInd w:val="0"/>
        <w:jc w:val="center"/>
        <w:rPr>
          <w:rFonts w:ascii="Times New Roman" w:hAnsi="Times New Roman" w:cs="Times New Roman"/>
        </w:rPr>
      </w:pPr>
      <w:r w:rsidRPr="006A43C4">
        <w:rPr>
          <w:rFonts w:ascii="Times New Roman" w:hAnsi="Times New Roman" w:cs="Times New Roman"/>
        </w:rPr>
        <w:t>Parents/Guardian Consent Form</w:t>
      </w:r>
    </w:p>
    <w:p w14:paraId="575E9AC1" w14:textId="77777777" w:rsidR="007632B1" w:rsidRPr="005676A1" w:rsidRDefault="007632B1" w:rsidP="007632B1">
      <w:pPr>
        <w:widowControl w:val="0"/>
        <w:autoSpaceDE w:val="0"/>
        <w:autoSpaceDN w:val="0"/>
        <w:adjustRightInd w:val="0"/>
        <w:rPr>
          <w:rFonts w:ascii="Times New Roman" w:hAnsi="Times New Roman" w:cs="Times New Roman"/>
        </w:rPr>
      </w:pPr>
    </w:p>
    <w:p w14:paraId="7A03DA74" w14:textId="77777777" w:rsidR="007632B1" w:rsidRPr="005676A1" w:rsidRDefault="007632B1" w:rsidP="007632B1">
      <w:pPr>
        <w:widowControl w:val="0"/>
        <w:autoSpaceDE w:val="0"/>
        <w:autoSpaceDN w:val="0"/>
        <w:adjustRightInd w:val="0"/>
        <w:rPr>
          <w:rFonts w:ascii="Times New Roman" w:hAnsi="Times New Roman" w:cs="Times New Roman"/>
        </w:rPr>
      </w:pPr>
    </w:p>
    <w:p w14:paraId="00E08A88" w14:textId="77777777" w:rsidR="007632B1" w:rsidRPr="005676A1" w:rsidRDefault="007632B1" w:rsidP="007632B1">
      <w:pPr>
        <w:widowControl w:val="0"/>
        <w:autoSpaceDE w:val="0"/>
        <w:autoSpaceDN w:val="0"/>
        <w:adjustRightInd w:val="0"/>
        <w:rPr>
          <w:rFonts w:ascii="Times New Roman" w:hAnsi="Times New Roman" w:cs="Times New Roman"/>
        </w:rPr>
      </w:pPr>
    </w:p>
    <w:p w14:paraId="044FB4E9" w14:textId="3A7A46B2"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Dear Parent/Guardian, </w:t>
      </w:r>
    </w:p>
    <w:p w14:paraId="00DC0259" w14:textId="6BE7BC99" w:rsidR="007632B1" w:rsidRPr="005676A1" w:rsidRDefault="007632B1" w:rsidP="007632B1">
      <w:pPr>
        <w:spacing w:line="360" w:lineRule="auto"/>
        <w:ind w:firstLine="720"/>
        <w:rPr>
          <w:rFonts w:ascii="Times New Roman" w:hAnsi="Times New Roman" w:cs="Times New Roman"/>
        </w:rPr>
      </w:pPr>
      <w:r w:rsidRPr="005676A1">
        <w:rPr>
          <w:rFonts w:ascii="Times New Roman" w:hAnsi="Times New Roman" w:cs="Times New Roman"/>
        </w:rPr>
        <w:t>My name is Yan Chen.  I am currently a graduate student at Brooklyn College working towards my degree in Master of Science in Childhood Education.  I am completing an Early Action Research Project for my class CBSE 7201, Applied Theory and Rese</w:t>
      </w:r>
      <w:r w:rsidR="00BE5C2D">
        <w:rPr>
          <w:rFonts w:ascii="Times New Roman" w:hAnsi="Times New Roman" w:cs="Times New Roman"/>
        </w:rPr>
        <w:t>arch I.  I am conducting a research</w:t>
      </w:r>
      <w:r w:rsidRPr="005676A1">
        <w:rPr>
          <w:rFonts w:ascii="Times New Roman" w:hAnsi="Times New Roman" w:cs="Times New Roman"/>
        </w:rPr>
        <w:t xml:space="preserve"> regarding a dual language program with the intent of measuring its influence on social relationships among 1</w:t>
      </w:r>
      <w:r w:rsidRPr="005676A1">
        <w:rPr>
          <w:rFonts w:ascii="Times New Roman" w:hAnsi="Times New Roman" w:cs="Times New Roman"/>
          <w:vertAlign w:val="superscript"/>
        </w:rPr>
        <w:t>st</w:t>
      </w:r>
      <w:r w:rsidRPr="005676A1">
        <w:rPr>
          <w:rFonts w:ascii="Times New Roman" w:hAnsi="Times New Roman" w:cs="Times New Roman"/>
        </w:rPr>
        <w:t xml:space="preserve"> graders.  I am requesting your permission to use your child’s data for my action research project. All instruction will take place after lunch, 4 times a week for a five-week period.  I will implement a dual language program into the classroom.</w:t>
      </w:r>
      <w:r w:rsidR="008F46C3" w:rsidRPr="005676A1">
        <w:rPr>
          <w:rFonts w:ascii="Times New Roman" w:hAnsi="Times New Roman" w:cs="Times New Roman"/>
        </w:rPr>
        <w:t xml:space="preserve"> </w:t>
      </w:r>
    </w:p>
    <w:p w14:paraId="4B4DCE4B" w14:textId="77777777" w:rsidR="007632B1" w:rsidRPr="005676A1" w:rsidRDefault="007632B1" w:rsidP="007632B1">
      <w:pPr>
        <w:spacing w:line="360" w:lineRule="auto"/>
        <w:ind w:firstLine="720"/>
        <w:rPr>
          <w:rFonts w:ascii="Times New Roman" w:hAnsi="Times New Roman" w:cs="Times New Roman"/>
        </w:rPr>
      </w:pPr>
    </w:p>
    <w:p w14:paraId="1352D08C" w14:textId="0564B7BB" w:rsidR="007632B1" w:rsidRPr="005676A1" w:rsidRDefault="007632B1" w:rsidP="007632B1">
      <w:pPr>
        <w:spacing w:line="360" w:lineRule="auto"/>
        <w:ind w:firstLine="720"/>
        <w:rPr>
          <w:rFonts w:ascii="Times New Roman" w:hAnsi="Times New Roman" w:cs="Times New Roman"/>
        </w:rPr>
      </w:pPr>
      <w:r w:rsidRPr="005676A1">
        <w:rPr>
          <w:rFonts w:ascii="Times New Roman" w:hAnsi="Times New Roman" w:cs="Times New Roman"/>
        </w:rPr>
        <w:t xml:space="preserve">All data and information will be kept confidential and anonymous. </w:t>
      </w:r>
      <w:r w:rsidR="009867A8">
        <w:rPr>
          <w:rFonts w:ascii="Times New Roman" w:hAnsi="Times New Roman" w:cs="Times New Roman"/>
        </w:rPr>
        <w:t xml:space="preserve">The name of school will not be identified as well. I will be happy to share the result of this research with you. </w:t>
      </w:r>
      <w:r w:rsidRPr="005676A1">
        <w:rPr>
          <w:rFonts w:ascii="Times New Roman" w:hAnsi="Times New Roman" w:cs="Times New Roman"/>
        </w:rPr>
        <w:t xml:space="preserve">If you have any questions or concerns, please feel free to email me at </w:t>
      </w:r>
      <w:r w:rsidRPr="006A43C4">
        <w:rPr>
          <w:rFonts w:ascii="Times New Roman" w:hAnsi="Times New Roman" w:cs="Times New Roman"/>
        </w:rPr>
        <w:t>Cherry25chen@gmail.com</w:t>
      </w:r>
      <w:r w:rsidRPr="005676A1">
        <w:rPr>
          <w:rFonts w:ascii="Times New Roman" w:hAnsi="Times New Roman" w:cs="Times New Roman"/>
        </w:rPr>
        <w:t xml:space="preserve">. Thank you in advance for your cooperation and support. </w:t>
      </w:r>
    </w:p>
    <w:p w14:paraId="6B1757E2" w14:textId="77777777" w:rsidR="007632B1" w:rsidRPr="005676A1" w:rsidRDefault="007632B1" w:rsidP="007632B1">
      <w:pPr>
        <w:spacing w:line="360" w:lineRule="auto"/>
        <w:rPr>
          <w:rFonts w:ascii="Times New Roman" w:hAnsi="Times New Roman" w:cs="Times New Roman"/>
        </w:rPr>
      </w:pPr>
    </w:p>
    <w:p w14:paraId="412F3695" w14:textId="77777777" w:rsidR="007632B1" w:rsidRPr="005676A1" w:rsidRDefault="007632B1" w:rsidP="007632B1">
      <w:pPr>
        <w:spacing w:line="360" w:lineRule="auto"/>
        <w:rPr>
          <w:rFonts w:ascii="Times New Roman" w:hAnsi="Times New Roman" w:cs="Times New Roman"/>
        </w:rPr>
      </w:pPr>
    </w:p>
    <w:p w14:paraId="79937A50"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Sincerely, </w:t>
      </w:r>
    </w:p>
    <w:p w14:paraId="579EBBB6" w14:textId="1D2054E1" w:rsidR="007632B1" w:rsidRDefault="007632B1" w:rsidP="007632B1">
      <w:pPr>
        <w:spacing w:line="360" w:lineRule="auto"/>
        <w:rPr>
          <w:rFonts w:ascii="Times New Roman" w:hAnsi="Times New Roman" w:cs="Times New Roman"/>
        </w:rPr>
      </w:pPr>
      <w:r w:rsidRPr="005676A1">
        <w:rPr>
          <w:rFonts w:ascii="Times New Roman" w:hAnsi="Times New Roman" w:cs="Times New Roman"/>
        </w:rPr>
        <w:t>Yan Chen</w:t>
      </w:r>
    </w:p>
    <w:p w14:paraId="69F4C5DA" w14:textId="77777777" w:rsidR="002867ED" w:rsidRPr="005676A1" w:rsidRDefault="002867ED" w:rsidP="007632B1">
      <w:pPr>
        <w:spacing w:line="360" w:lineRule="auto"/>
        <w:rPr>
          <w:rFonts w:ascii="Times New Roman" w:hAnsi="Times New Roman" w:cs="Times New Roman"/>
        </w:rPr>
      </w:pPr>
    </w:p>
    <w:p w14:paraId="59586E9D" w14:textId="7C65010B" w:rsidR="007632B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I give my child ______________________________permission to be part of the action research study. </w:t>
      </w:r>
    </w:p>
    <w:p w14:paraId="6E572A30" w14:textId="77777777" w:rsidR="002867ED" w:rsidRDefault="002867ED" w:rsidP="007632B1">
      <w:pPr>
        <w:spacing w:line="360" w:lineRule="auto"/>
        <w:rPr>
          <w:rFonts w:ascii="Times New Roman" w:hAnsi="Times New Roman" w:cs="Times New Roman"/>
        </w:rPr>
      </w:pPr>
    </w:p>
    <w:p w14:paraId="20FA6628" w14:textId="77777777" w:rsidR="002867ED" w:rsidRPr="005676A1" w:rsidRDefault="002867ED" w:rsidP="007632B1">
      <w:pPr>
        <w:spacing w:line="360" w:lineRule="auto"/>
        <w:rPr>
          <w:rFonts w:ascii="Times New Roman" w:hAnsi="Times New Roman" w:cs="Times New Roman"/>
        </w:rPr>
      </w:pPr>
    </w:p>
    <w:p w14:paraId="30985407"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Parent’s/Guardian’s Signature: _________________        Date: ___________________ </w:t>
      </w:r>
    </w:p>
    <w:p w14:paraId="233AB7C0" w14:textId="77777777" w:rsidR="002867ED" w:rsidRDefault="002867ED" w:rsidP="002867ED">
      <w:pPr>
        <w:spacing w:line="360" w:lineRule="auto"/>
        <w:rPr>
          <w:rFonts w:ascii="Times New Roman" w:hAnsi="Times New Roman" w:cs="Times New Roman"/>
        </w:rPr>
      </w:pPr>
    </w:p>
    <w:p w14:paraId="1EA809BC" w14:textId="77777777" w:rsidR="002867ED" w:rsidRDefault="002867ED" w:rsidP="007632B1">
      <w:pPr>
        <w:spacing w:line="360" w:lineRule="auto"/>
        <w:ind w:firstLine="720"/>
        <w:rPr>
          <w:rFonts w:ascii="Times New Roman" w:hAnsi="Times New Roman" w:cs="Times New Roman"/>
        </w:rPr>
      </w:pPr>
    </w:p>
    <w:p w14:paraId="7C6A274D" w14:textId="77777777" w:rsidR="00304309" w:rsidRPr="005676A1" w:rsidRDefault="00304309" w:rsidP="007632B1">
      <w:pPr>
        <w:spacing w:line="360" w:lineRule="auto"/>
        <w:ind w:firstLine="720"/>
        <w:rPr>
          <w:rFonts w:ascii="Times New Roman" w:hAnsi="Times New Roman" w:cs="Times New Roman"/>
        </w:rPr>
      </w:pPr>
    </w:p>
    <w:p w14:paraId="48406AE7" w14:textId="21C6F701" w:rsidR="007632B1" w:rsidRPr="006A43C4" w:rsidRDefault="007632B1" w:rsidP="007632B1">
      <w:pPr>
        <w:widowControl w:val="0"/>
        <w:autoSpaceDE w:val="0"/>
        <w:autoSpaceDN w:val="0"/>
        <w:adjustRightInd w:val="0"/>
        <w:spacing w:after="240" w:line="300" w:lineRule="atLeast"/>
        <w:jc w:val="center"/>
        <w:rPr>
          <w:rFonts w:ascii="Times New Roman" w:hAnsi="Times New Roman" w:cs="Times New Roman"/>
          <w:b/>
        </w:rPr>
      </w:pPr>
      <w:r w:rsidRPr="005676A1">
        <w:rPr>
          <w:rFonts w:ascii="Times New Roman" w:hAnsi="Times New Roman" w:cs="Times New Roman"/>
        </w:rPr>
        <w:lastRenderedPageBreak/>
        <w:t xml:space="preserve"> </w:t>
      </w:r>
      <w:r w:rsidRPr="006A43C4">
        <w:rPr>
          <w:rFonts w:ascii="Times New Roman" w:hAnsi="Times New Roman" w:cs="Times New Roman"/>
          <w:b/>
        </w:rPr>
        <w:t>Appendix B</w:t>
      </w:r>
    </w:p>
    <w:p w14:paraId="6A520645" w14:textId="5CEB993F" w:rsidR="007632B1" w:rsidRPr="006A43C4" w:rsidRDefault="0005059E" w:rsidP="0005059E">
      <w:pPr>
        <w:widowControl w:val="0"/>
        <w:autoSpaceDE w:val="0"/>
        <w:autoSpaceDN w:val="0"/>
        <w:adjustRightInd w:val="0"/>
        <w:jc w:val="center"/>
        <w:rPr>
          <w:rFonts w:ascii="Times New Roman" w:hAnsi="Times New Roman" w:cs="Times New Roman"/>
        </w:rPr>
      </w:pPr>
      <w:r w:rsidRPr="006A43C4">
        <w:rPr>
          <w:rFonts w:ascii="Times New Roman" w:hAnsi="Times New Roman" w:cs="Times New Roman"/>
        </w:rPr>
        <w:t>Principle Consent Form</w:t>
      </w:r>
    </w:p>
    <w:p w14:paraId="67C7638D" w14:textId="77777777" w:rsidR="007632B1" w:rsidRPr="005676A1" w:rsidRDefault="007632B1" w:rsidP="007632B1">
      <w:pPr>
        <w:widowControl w:val="0"/>
        <w:autoSpaceDE w:val="0"/>
        <w:autoSpaceDN w:val="0"/>
        <w:adjustRightInd w:val="0"/>
        <w:rPr>
          <w:rFonts w:ascii="Times New Roman" w:hAnsi="Times New Roman" w:cs="Times New Roman"/>
        </w:rPr>
      </w:pPr>
    </w:p>
    <w:p w14:paraId="68FEB6A1" w14:textId="77777777" w:rsidR="007632B1" w:rsidRPr="005676A1" w:rsidRDefault="007632B1" w:rsidP="007632B1">
      <w:pPr>
        <w:widowControl w:val="0"/>
        <w:autoSpaceDE w:val="0"/>
        <w:autoSpaceDN w:val="0"/>
        <w:adjustRightInd w:val="0"/>
        <w:rPr>
          <w:rFonts w:ascii="Times New Roman" w:hAnsi="Times New Roman" w:cs="Times New Roman"/>
        </w:rPr>
      </w:pPr>
    </w:p>
    <w:p w14:paraId="0E94FE41" w14:textId="7FF6E391"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Dear Principle,</w:t>
      </w:r>
    </w:p>
    <w:p w14:paraId="04EAC2B5" w14:textId="5BFA0A3C" w:rsidR="007632B1" w:rsidRPr="005676A1" w:rsidRDefault="007632B1" w:rsidP="007632B1">
      <w:pPr>
        <w:spacing w:line="360" w:lineRule="auto"/>
        <w:ind w:firstLine="720"/>
        <w:rPr>
          <w:rFonts w:ascii="Times New Roman" w:hAnsi="Times New Roman" w:cs="Times New Roman"/>
        </w:rPr>
      </w:pPr>
      <w:r w:rsidRPr="005676A1">
        <w:rPr>
          <w:rFonts w:ascii="Times New Roman" w:hAnsi="Times New Roman" w:cs="Times New Roman"/>
        </w:rPr>
        <w:t>My name is Yan Chen.  I am currently a graduate student at Brooklyn College working towards my degree in Master of Science in Childhood Education.  I am completing an Early Action Research Project for my class CBSE 7201, Applied Theory and Rese</w:t>
      </w:r>
      <w:r w:rsidR="00BE5C2D">
        <w:rPr>
          <w:rFonts w:ascii="Times New Roman" w:hAnsi="Times New Roman" w:cs="Times New Roman"/>
        </w:rPr>
        <w:t>arch I.  I am conducting a research</w:t>
      </w:r>
      <w:r w:rsidRPr="005676A1">
        <w:rPr>
          <w:rFonts w:ascii="Times New Roman" w:hAnsi="Times New Roman" w:cs="Times New Roman"/>
        </w:rPr>
        <w:t xml:space="preserve"> regarding a dual language program with the intent of measuring its influence on social relationships among 1</w:t>
      </w:r>
      <w:r w:rsidRPr="005676A1">
        <w:rPr>
          <w:rFonts w:ascii="Times New Roman" w:hAnsi="Times New Roman" w:cs="Times New Roman"/>
          <w:vertAlign w:val="superscript"/>
        </w:rPr>
        <w:t>st</w:t>
      </w:r>
      <w:r w:rsidRPr="005676A1">
        <w:rPr>
          <w:rFonts w:ascii="Times New Roman" w:hAnsi="Times New Roman" w:cs="Times New Roman"/>
        </w:rPr>
        <w:t xml:space="preserve"> graders.  I am requesting your permission to use your students’ data for my action research project. All instruction will take place after lunch, 4 times a week for a five-week period.  I will implement a dual language program into the classroom.</w:t>
      </w:r>
    </w:p>
    <w:p w14:paraId="3F0FB15F" w14:textId="77777777" w:rsidR="007632B1" w:rsidRPr="005676A1" w:rsidRDefault="007632B1" w:rsidP="007632B1">
      <w:pPr>
        <w:spacing w:line="360" w:lineRule="auto"/>
        <w:ind w:firstLine="720"/>
        <w:rPr>
          <w:rFonts w:ascii="Times New Roman" w:hAnsi="Times New Roman" w:cs="Times New Roman"/>
        </w:rPr>
      </w:pPr>
    </w:p>
    <w:p w14:paraId="3D3C4AFB" w14:textId="21BAF248" w:rsidR="007632B1" w:rsidRPr="005676A1" w:rsidRDefault="007632B1" w:rsidP="007632B1">
      <w:pPr>
        <w:spacing w:line="360" w:lineRule="auto"/>
        <w:ind w:firstLine="720"/>
        <w:rPr>
          <w:rFonts w:ascii="Times New Roman" w:hAnsi="Times New Roman" w:cs="Times New Roman"/>
        </w:rPr>
      </w:pPr>
      <w:r w:rsidRPr="005676A1">
        <w:rPr>
          <w:rFonts w:ascii="Times New Roman" w:hAnsi="Times New Roman" w:cs="Times New Roman"/>
        </w:rPr>
        <w:t xml:space="preserve">All data and information will be kept confidential and anonymous. </w:t>
      </w:r>
      <w:r w:rsidR="00C9745E">
        <w:rPr>
          <w:rFonts w:ascii="Times New Roman" w:hAnsi="Times New Roman" w:cs="Times New Roman"/>
        </w:rPr>
        <w:t xml:space="preserve">The name of school will not be identified as well. I will be happy to share the result of this research with you. </w:t>
      </w:r>
      <w:r w:rsidRPr="005676A1">
        <w:rPr>
          <w:rFonts w:ascii="Times New Roman" w:hAnsi="Times New Roman" w:cs="Times New Roman"/>
        </w:rPr>
        <w:t xml:space="preserve">If you have any questions or concerns, please feel free to email me at </w:t>
      </w:r>
      <w:r w:rsidRPr="006A43C4">
        <w:rPr>
          <w:rFonts w:ascii="Times New Roman" w:hAnsi="Times New Roman" w:cs="Times New Roman"/>
        </w:rPr>
        <w:t>Cherry25chen@gmail.com</w:t>
      </w:r>
      <w:r w:rsidRPr="005676A1">
        <w:rPr>
          <w:rFonts w:ascii="Times New Roman" w:hAnsi="Times New Roman" w:cs="Times New Roman"/>
        </w:rPr>
        <w:t xml:space="preserve">. Thank you in advance for your cooperation and support. </w:t>
      </w:r>
    </w:p>
    <w:p w14:paraId="4D1565FC" w14:textId="77777777" w:rsidR="007632B1" w:rsidRPr="005676A1" w:rsidRDefault="007632B1" w:rsidP="007632B1">
      <w:pPr>
        <w:spacing w:line="360" w:lineRule="auto"/>
        <w:rPr>
          <w:rFonts w:ascii="Times New Roman" w:hAnsi="Times New Roman" w:cs="Times New Roman"/>
        </w:rPr>
      </w:pPr>
    </w:p>
    <w:p w14:paraId="48F6567A" w14:textId="77777777" w:rsidR="007632B1" w:rsidRPr="005676A1" w:rsidRDefault="007632B1" w:rsidP="007632B1">
      <w:pPr>
        <w:spacing w:line="360" w:lineRule="auto"/>
        <w:rPr>
          <w:rFonts w:ascii="Times New Roman" w:hAnsi="Times New Roman" w:cs="Times New Roman"/>
        </w:rPr>
      </w:pPr>
    </w:p>
    <w:p w14:paraId="2D606FAC"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Sincerely, </w:t>
      </w:r>
    </w:p>
    <w:p w14:paraId="67A8DBCB"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Yan Chen</w:t>
      </w:r>
    </w:p>
    <w:p w14:paraId="5404F16E" w14:textId="77777777" w:rsidR="007632B1" w:rsidRPr="005676A1" w:rsidRDefault="007632B1" w:rsidP="007632B1">
      <w:pPr>
        <w:spacing w:line="360" w:lineRule="auto"/>
        <w:rPr>
          <w:rFonts w:ascii="Times New Roman" w:hAnsi="Times New Roman" w:cs="Times New Roman"/>
        </w:rPr>
      </w:pPr>
    </w:p>
    <w:p w14:paraId="0EB13374" w14:textId="77777777" w:rsidR="007632B1" w:rsidRPr="005676A1" w:rsidRDefault="007632B1" w:rsidP="007632B1">
      <w:pPr>
        <w:spacing w:line="360" w:lineRule="auto"/>
        <w:rPr>
          <w:rFonts w:ascii="Times New Roman" w:hAnsi="Times New Roman" w:cs="Times New Roman"/>
        </w:rPr>
      </w:pPr>
    </w:p>
    <w:p w14:paraId="27B18ADA"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I give the student ______________________________permission to be part of the action research study. </w:t>
      </w:r>
    </w:p>
    <w:p w14:paraId="6128A65C" w14:textId="77777777" w:rsidR="007632B1" w:rsidRPr="005676A1" w:rsidRDefault="007632B1" w:rsidP="007632B1">
      <w:pPr>
        <w:spacing w:line="360" w:lineRule="auto"/>
        <w:rPr>
          <w:rFonts w:ascii="Times New Roman" w:hAnsi="Times New Roman" w:cs="Times New Roman"/>
        </w:rPr>
      </w:pPr>
    </w:p>
    <w:p w14:paraId="6DF8FC4B" w14:textId="412DC39B" w:rsidR="003A1540" w:rsidRPr="005676A1" w:rsidRDefault="007632B1" w:rsidP="002867ED">
      <w:pPr>
        <w:spacing w:line="360" w:lineRule="auto"/>
        <w:rPr>
          <w:rFonts w:ascii="Times New Roman" w:hAnsi="Times New Roman" w:cs="Times New Roman"/>
        </w:rPr>
      </w:pPr>
      <w:r w:rsidRPr="005676A1">
        <w:rPr>
          <w:rFonts w:ascii="Times New Roman" w:hAnsi="Times New Roman" w:cs="Times New Roman"/>
        </w:rPr>
        <w:t xml:space="preserve">Principle’s Signature: _________________                   Date: ___________________ </w:t>
      </w:r>
    </w:p>
    <w:p w14:paraId="707FFD3F" w14:textId="77777777" w:rsidR="007A7B59" w:rsidRDefault="007A7B59" w:rsidP="003A1540">
      <w:pPr>
        <w:widowControl w:val="0"/>
        <w:autoSpaceDE w:val="0"/>
        <w:autoSpaceDN w:val="0"/>
        <w:adjustRightInd w:val="0"/>
        <w:spacing w:after="240" w:line="300" w:lineRule="atLeast"/>
        <w:jc w:val="center"/>
        <w:rPr>
          <w:rFonts w:ascii="Times New Roman" w:hAnsi="Times New Roman" w:cs="Times New Roman"/>
        </w:rPr>
      </w:pPr>
    </w:p>
    <w:p w14:paraId="79235BE2" w14:textId="77777777" w:rsidR="007A7B59" w:rsidRDefault="007A7B59" w:rsidP="003A1540">
      <w:pPr>
        <w:widowControl w:val="0"/>
        <w:autoSpaceDE w:val="0"/>
        <w:autoSpaceDN w:val="0"/>
        <w:adjustRightInd w:val="0"/>
        <w:spacing w:after="240" w:line="300" w:lineRule="atLeast"/>
        <w:jc w:val="center"/>
        <w:rPr>
          <w:rFonts w:ascii="Times New Roman" w:hAnsi="Times New Roman" w:cs="Times New Roman"/>
        </w:rPr>
      </w:pPr>
    </w:p>
    <w:p w14:paraId="0F72A9F0" w14:textId="77777777" w:rsidR="00304309" w:rsidRDefault="00304309" w:rsidP="003A1540">
      <w:pPr>
        <w:widowControl w:val="0"/>
        <w:autoSpaceDE w:val="0"/>
        <w:autoSpaceDN w:val="0"/>
        <w:adjustRightInd w:val="0"/>
        <w:spacing w:after="240" w:line="300" w:lineRule="atLeast"/>
        <w:jc w:val="center"/>
        <w:rPr>
          <w:rFonts w:ascii="Times New Roman" w:hAnsi="Times New Roman" w:cs="Times New Roman"/>
        </w:rPr>
      </w:pPr>
    </w:p>
    <w:p w14:paraId="4FB1B9B9" w14:textId="26021F5F" w:rsidR="007632B1" w:rsidRPr="006A43C4" w:rsidRDefault="003A1540" w:rsidP="003A1540">
      <w:pPr>
        <w:widowControl w:val="0"/>
        <w:autoSpaceDE w:val="0"/>
        <w:autoSpaceDN w:val="0"/>
        <w:adjustRightInd w:val="0"/>
        <w:spacing w:after="240" w:line="300" w:lineRule="atLeast"/>
        <w:jc w:val="center"/>
        <w:rPr>
          <w:rFonts w:ascii="Times New Roman" w:hAnsi="Times New Roman" w:cs="Times New Roman"/>
          <w:b/>
        </w:rPr>
      </w:pPr>
      <w:r w:rsidRPr="006A43C4">
        <w:rPr>
          <w:rFonts w:ascii="Times New Roman" w:hAnsi="Times New Roman" w:cs="Times New Roman"/>
          <w:b/>
        </w:rPr>
        <w:lastRenderedPageBreak/>
        <w:t>Appendix C</w:t>
      </w:r>
    </w:p>
    <w:p w14:paraId="507AA67A" w14:textId="5562F381" w:rsidR="007632B1" w:rsidRPr="006A43C4" w:rsidRDefault="007632B1" w:rsidP="0005059E">
      <w:pPr>
        <w:widowControl w:val="0"/>
        <w:autoSpaceDE w:val="0"/>
        <w:autoSpaceDN w:val="0"/>
        <w:adjustRightInd w:val="0"/>
        <w:jc w:val="center"/>
        <w:rPr>
          <w:rFonts w:ascii="Times New Roman" w:hAnsi="Times New Roman" w:cs="Times New Roman"/>
        </w:rPr>
      </w:pPr>
      <w:r w:rsidRPr="006A43C4">
        <w:rPr>
          <w:rFonts w:ascii="Times New Roman" w:hAnsi="Times New Roman" w:cs="Times New Roman"/>
        </w:rPr>
        <w:t>Teacher Consent Form</w:t>
      </w:r>
    </w:p>
    <w:p w14:paraId="0C5167C5" w14:textId="77777777" w:rsidR="007632B1" w:rsidRPr="005676A1" w:rsidRDefault="007632B1" w:rsidP="007632B1">
      <w:pPr>
        <w:widowControl w:val="0"/>
        <w:autoSpaceDE w:val="0"/>
        <w:autoSpaceDN w:val="0"/>
        <w:adjustRightInd w:val="0"/>
        <w:rPr>
          <w:rFonts w:ascii="Times New Roman" w:hAnsi="Times New Roman" w:cs="Times New Roman"/>
          <w:b/>
        </w:rPr>
      </w:pPr>
    </w:p>
    <w:p w14:paraId="2A06B50D"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Dear Teacher,</w:t>
      </w:r>
    </w:p>
    <w:p w14:paraId="5E5C8E4F" w14:textId="795B753C" w:rsidR="007632B1" w:rsidRPr="005676A1" w:rsidRDefault="007632B1" w:rsidP="007632B1">
      <w:pPr>
        <w:spacing w:line="360" w:lineRule="auto"/>
        <w:ind w:firstLine="720"/>
        <w:rPr>
          <w:rFonts w:ascii="Times New Roman" w:hAnsi="Times New Roman" w:cs="Times New Roman"/>
        </w:rPr>
      </w:pPr>
      <w:r w:rsidRPr="005676A1">
        <w:rPr>
          <w:rFonts w:ascii="Times New Roman" w:hAnsi="Times New Roman" w:cs="Times New Roman"/>
        </w:rPr>
        <w:t>My name is Yan Chen.  I am currently a graduate student at Brooklyn College working towards my degree in Master of Science in Childhood Education.  I am completing an Early Action Research Project for my class CBSE 7201, Applied Theory and Research I.  I am conductin</w:t>
      </w:r>
      <w:r w:rsidR="00BE5C2D">
        <w:rPr>
          <w:rFonts w:ascii="Times New Roman" w:hAnsi="Times New Roman" w:cs="Times New Roman"/>
        </w:rPr>
        <w:t>g a research</w:t>
      </w:r>
      <w:r w:rsidRPr="005676A1">
        <w:rPr>
          <w:rFonts w:ascii="Times New Roman" w:hAnsi="Times New Roman" w:cs="Times New Roman"/>
        </w:rPr>
        <w:t xml:space="preserve"> regarding a dual language program with the intent of measuring its influence on social relationships among 1</w:t>
      </w:r>
      <w:r w:rsidRPr="005676A1">
        <w:rPr>
          <w:rFonts w:ascii="Times New Roman" w:hAnsi="Times New Roman" w:cs="Times New Roman"/>
          <w:vertAlign w:val="superscript"/>
        </w:rPr>
        <w:t>st</w:t>
      </w:r>
      <w:r w:rsidRPr="005676A1">
        <w:rPr>
          <w:rFonts w:ascii="Times New Roman" w:hAnsi="Times New Roman" w:cs="Times New Roman"/>
        </w:rPr>
        <w:t xml:space="preserve"> graders.  I am requesting your permission to use your class for my action research project. All instruction will take place after lunch, 4 times a week for a five-week period.  I will implement a dual language program into the classroom.</w:t>
      </w:r>
    </w:p>
    <w:p w14:paraId="335A3077" w14:textId="77777777" w:rsidR="003A1540" w:rsidRPr="005676A1" w:rsidRDefault="003A1540" w:rsidP="007632B1">
      <w:pPr>
        <w:spacing w:line="360" w:lineRule="auto"/>
        <w:ind w:firstLine="720"/>
        <w:rPr>
          <w:rFonts w:ascii="Times New Roman" w:hAnsi="Times New Roman" w:cs="Times New Roman"/>
        </w:rPr>
      </w:pPr>
    </w:p>
    <w:p w14:paraId="1FCC5DB2" w14:textId="41630FBB" w:rsidR="007632B1" w:rsidRDefault="007632B1" w:rsidP="007632B1">
      <w:pPr>
        <w:spacing w:line="360" w:lineRule="auto"/>
        <w:ind w:firstLine="720"/>
        <w:rPr>
          <w:rFonts w:ascii="Times New Roman" w:hAnsi="Times New Roman" w:cs="Times New Roman"/>
        </w:rPr>
      </w:pPr>
      <w:r w:rsidRPr="005676A1">
        <w:rPr>
          <w:rFonts w:ascii="Times New Roman" w:hAnsi="Times New Roman" w:cs="Times New Roman"/>
        </w:rPr>
        <w:t xml:space="preserve">All data and information will be kept confidential and anonymous. </w:t>
      </w:r>
      <w:r w:rsidR="00C9745E">
        <w:rPr>
          <w:rFonts w:ascii="Times New Roman" w:hAnsi="Times New Roman" w:cs="Times New Roman"/>
        </w:rPr>
        <w:t xml:space="preserve">The name of school will not be identified as well. I will be happy to share the result of this research with you. </w:t>
      </w:r>
      <w:r w:rsidRPr="005676A1">
        <w:rPr>
          <w:rFonts w:ascii="Times New Roman" w:hAnsi="Times New Roman" w:cs="Times New Roman"/>
        </w:rPr>
        <w:t xml:space="preserve">If you have any questions or concerns, please feel free to email me at </w:t>
      </w:r>
      <w:r w:rsidR="006A43C4" w:rsidRPr="006A43C4">
        <w:rPr>
          <w:rFonts w:ascii="Times New Roman" w:hAnsi="Times New Roman" w:cs="Times New Roman"/>
        </w:rPr>
        <w:t>Cherry25chen@gmail.com</w:t>
      </w:r>
      <w:r w:rsidR="006A43C4">
        <w:rPr>
          <w:rFonts w:ascii="Times New Roman" w:hAnsi="Times New Roman" w:cs="Times New Roman"/>
        </w:rPr>
        <w:t xml:space="preserve">. </w:t>
      </w:r>
      <w:r w:rsidRPr="005676A1">
        <w:rPr>
          <w:rFonts w:ascii="Times New Roman" w:hAnsi="Times New Roman" w:cs="Times New Roman"/>
        </w:rPr>
        <w:t xml:space="preserve">Thank you in advance for your cooperation and support. </w:t>
      </w:r>
    </w:p>
    <w:p w14:paraId="5C88F2FF" w14:textId="77777777" w:rsidR="007A7B59" w:rsidRDefault="007A7B59" w:rsidP="007632B1">
      <w:pPr>
        <w:spacing w:line="360" w:lineRule="auto"/>
        <w:ind w:firstLine="720"/>
        <w:rPr>
          <w:rFonts w:ascii="Times New Roman" w:hAnsi="Times New Roman" w:cs="Times New Roman"/>
        </w:rPr>
      </w:pPr>
    </w:p>
    <w:p w14:paraId="0CDF1142" w14:textId="77777777" w:rsidR="007A7B59" w:rsidRPr="005676A1" w:rsidRDefault="007A7B59" w:rsidP="007632B1">
      <w:pPr>
        <w:spacing w:line="360" w:lineRule="auto"/>
        <w:ind w:firstLine="720"/>
        <w:rPr>
          <w:rFonts w:ascii="Times New Roman" w:hAnsi="Times New Roman" w:cs="Times New Roman"/>
        </w:rPr>
      </w:pPr>
    </w:p>
    <w:p w14:paraId="23213B1A"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Sincerely, </w:t>
      </w:r>
    </w:p>
    <w:p w14:paraId="4EFCE6E6" w14:textId="64A5C4AD" w:rsidR="002867ED" w:rsidRDefault="007632B1" w:rsidP="0005059E">
      <w:pPr>
        <w:spacing w:line="360" w:lineRule="auto"/>
        <w:rPr>
          <w:rFonts w:ascii="Times New Roman" w:hAnsi="Times New Roman" w:cs="Times New Roman"/>
        </w:rPr>
      </w:pPr>
      <w:r w:rsidRPr="005676A1">
        <w:rPr>
          <w:rFonts w:ascii="Times New Roman" w:hAnsi="Times New Roman" w:cs="Times New Roman"/>
        </w:rPr>
        <w:t>Yan Chen</w:t>
      </w:r>
    </w:p>
    <w:p w14:paraId="5732DFEB" w14:textId="77777777" w:rsidR="002867ED" w:rsidRPr="005676A1" w:rsidRDefault="002867ED" w:rsidP="0005059E">
      <w:pPr>
        <w:spacing w:line="360" w:lineRule="auto"/>
        <w:rPr>
          <w:rFonts w:ascii="Times New Roman" w:hAnsi="Times New Roman" w:cs="Times New Roman"/>
        </w:rPr>
      </w:pPr>
    </w:p>
    <w:p w14:paraId="2BB16A39"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I give the student ______________________________permission to be part of the action research study. </w:t>
      </w:r>
    </w:p>
    <w:p w14:paraId="5044E5DF" w14:textId="77777777" w:rsidR="007632B1" w:rsidRPr="005676A1" w:rsidRDefault="007632B1" w:rsidP="007632B1">
      <w:pPr>
        <w:spacing w:line="360" w:lineRule="auto"/>
        <w:rPr>
          <w:rFonts w:ascii="Times New Roman" w:hAnsi="Times New Roman" w:cs="Times New Roman"/>
        </w:rPr>
      </w:pPr>
    </w:p>
    <w:p w14:paraId="7E337BB1" w14:textId="77777777" w:rsidR="007632B1" w:rsidRPr="005676A1" w:rsidRDefault="007632B1" w:rsidP="007632B1">
      <w:pPr>
        <w:spacing w:line="360" w:lineRule="auto"/>
        <w:rPr>
          <w:rFonts w:ascii="Times New Roman" w:hAnsi="Times New Roman" w:cs="Times New Roman"/>
        </w:rPr>
      </w:pPr>
    </w:p>
    <w:p w14:paraId="181D33C8" w14:textId="77777777" w:rsidR="007632B1" w:rsidRPr="005676A1" w:rsidRDefault="007632B1" w:rsidP="007632B1">
      <w:pPr>
        <w:spacing w:line="360" w:lineRule="auto"/>
        <w:rPr>
          <w:rFonts w:ascii="Times New Roman" w:hAnsi="Times New Roman" w:cs="Times New Roman"/>
        </w:rPr>
      </w:pPr>
      <w:r w:rsidRPr="005676A1">
        <w:rPr>
          <w:rFonts w:ascii="Times New Roman" w:hAnsi="Times New Roman" w:cs="Times New Roman"/>
        </w:rPr>
        <w:t xml:space="preserve">Teacher’s Signature: _________________                    Date: ___________________ </w:t>
      </w:r>
    </w:p>
    <w:p w14:paraId="33584A83" w14:textId="77777777" w:rsidR="007632B1" w:rsidRDefault="007632B1" w:rsidP="007632B1">
      <w:pPr>
        <w:widowControl w:val="0"/>
        <w:autoSpaceDE w:val="0"/>
        <w:autoSpaceDN w:val="0"/>
        <w:adjustRightInd w:val="0"/>
        <w:rPr>
          <w:rFonts w:ascii="Times New Roman" w:hAnsi="Times New Roman" w:cs="Times New Roman"/>
          <w:u w:color="6B006D"/>
        </w:rPr>
      </w:pPr>
    </w:p>
    <w:p w14:paraId="2F8A21A1" w14:textId="77777777" w:rsidR="002867ED" w:rsidRDefault="002867ED" w:rsidP="007632B1">
      <w:pPr>
        <w:widowControl w:val="0"/>
        <w:autoSpaceDE w:val="0"/>
        <w:autoSpaceDN w:val="0"/>
        <w:adjustRightInd w:val="0"/>
        <w:rPr>
          <w:rFonts w:ascii="Times New Roman" w:hAnsi="Times New Roman" w:cs="Times New Roman"/>
          <w:u w:color="6B006D"/>
        </w:rPr>
      </w:pPr>
    </w:p>
    <w:p w14:paraId="268B4171" w14:textId="77777777" w:rsidR="002867ED" w:rsidRDefault="002867ED" w:rsidP="007632B1">
      <w:pPr>
        <w:widowControl w:val="0"/>
        <w:autoSpaceDE w:val="0"/>
        <w:autoSpaceDN w:val="0"/>
        <w:adjustRightInd w:val="0"/>
        <w:rPr>
          <w:rFonts w:ascii="Times New Roman" w:hAnsi="Times New Roman" w:cs="Times New Roman"/>
          <w:u w:color="6B006D"/>
        </w:rPr>
      </w:pPr>
    </w:p>
    <w:p w14:paraId="4677076D" w14:textId="77777777" w:rsidR="007A7B59" w:rsidRDefault="007A7B59" w:rsidP="007632B1">
      <w:pPr>
        <w:widowControl w:val="0"/>
        <w:autoSpaceDE w:val="0"/>
        <w:autoSpaceDN w:val="0"/>
        <w:adjustRightInd w:val="0"/>
        <w:rPr>
          <w:rFonts w:ascii="Times New Roman" w:hAnsi="Times New Roman" w:cs="Times New Roman"/>
          <w:u w:color="6B006D"/>
        </w:rPr>
      </w:pPr>
    </w:p>
    <w:p w14:paraId="5F64AD9F" w14:textId="77777777" w:rsidR="007A7B59" w:rsidRDefault="007A7B59" w:rsidP="007632B1">
      <w:pPr>
        <w:widowControl w:val="0"/>
        <w:autoSpaceDE w:val="0"/>
        <w:autoSpaceDN w:val="0"/>
        <w:adjustRightInd w:val="0"/>
        <w:rPr>
          <w:rFonts w:ascii="Times New Roman" w:hAnsi="Times New Roman" w:cs="Times New Roman"/>
          <w:u w:color="6B006D"/>
        </w:rPr>
      </w:pPr>
    </w:p>
    <w:p w14:paraId="105F5553" w14:textId="77777777" w:rsidR="006A43C4" w:rsidRDefault="006A43C4" w:rsidP="007632B1">
      <w:pPr>
        <w:widowControl w:val="0"/>
        <w:autoSpaceDE w:val="0"/>
        <w:autoSpaceDN w:val="0"/>
        <w:adjustRightInd w:val="0"/>
        <w:rPr>
          <w:rFonts w:ascii="Times New Roman" w:hAnsi="Times New Roman" w:cs="Times New Roman"/>
          <w:u w:color="6B006D"/>
        </w:rPr>
      </w:pPr>
    </w:p>
    <w:p w14:paraId="059126E5" w14:textId="77777777" w:rsidR="006A43C4" w:rsidRPr="005676A1" w:rsidRDefault="006A43C4" w:rsidP="007632B1">
      <w:pPr>
        <w:widowControl w:val="0"/>
        <w:autoSpaceDE w:val="0"/>
        <w:autoSpaceDN w:val="0"/>
        <w:adjustRightInd w:val="0"/>
        <w:rPr>
          <w:rFonts w:ascii="Times New Roman" w:hAnsi="Times New Roman" w:cs="Times New Roman"/>
          <w:u w:color="6B006D"/>
        </w:rPr>
      </w:pPr>
    </w:p>
    <w:p w14:paraId="36F1FBA7" w14:textId="77777777" w:rsidR="003A1540" w:rsidRPr="006A43C4" w:rsidRDefault="003A1540" w:rsidP="003A1540">
      <w:pPr>
        <w:widowControl w:val="0"/>
        <w:autoSpaceDE w:val="0"/>
        <w:autoSpaceDN w:val="0"/>
        <w:adjustRightInd w:val="0"/>
        <w:spacing w:after="240" w:line="300" w:lineRule="atLeast"/>
        <w:jc w:val="center"/>
        <w:rPr>
          <w:rFonts w:ascii="Times New Roman" w:hAnsi="Times New Roman" w:cs="Times New Roman"/>
          <w:b/>
        </w:rPr>
      </w:pPr>
      <w:r w:rsidRPr="006A43C4">
        <w:rPr>
          <w:rFonts w:ascii="Times New Roman" w:hAnsi="Times New Roman" w:cs="Times New Roman"/>
          <w:b/>
        </w:rPr>
        <w:lastRenderedPageBreak/>
        <w:t>Appendix D</w:t>
      </w:r>
    </w:p>
    <w:p w14:paraId="56F9BF85" w14:textId="64E7B9EC" w:rsidR="00E5553B" w:rsidRPr="005676A1" w:rsidRDefault="00B35544" w:rsidP="00B35544">
      <w:pPr>
        <w:widowControl w:val="0"/>
        <w:autoSpaceDE w:val="0"/>
        <w:autoSpaceDN w:val="0"/>
        <w:adjustRightInd w:val="0"/>
        <w:spacing w:after="240" w:line="300" w:lineRule="atLeast"/>
        <w:jc w:val="center"/>
        <w:rPr>
          <w:rFonts w:ascii="Times New Roman" w:hAnsi="Times New Roman" w:cs="Times New Roman"/>
        </w:rPr>
      </w:pPr>
      <w:r>
        <w:rPr>
          <w:rFonts w:ascii="Times New Roman" w:hAnsi="Times New Roman" w:cs="Times New Roman"/>
        </w:rPr>
        <w:t>Friends Charts</w:t>
      </w:r>
    </w:p>
    <w:p w14:paraId="008A182C" w14:textId="77777777" w:rsidR="00B35544" w:rsidRPr="00B35544" w:rsidRDefault="00B35544" w:rsidP="00B35544">
      <w:pPr>
        <w:jc w:val="center"/>
        <w:rPr>
          <w:rFonts w:ascii="Times New Roman" w:hAnsi="Times New Roman" w:cs="Times New Roman"/>
          <w:b/>
        </w:rPr>
      </w:pPr>
    </w:p>
    <w:p w14:paraId="4CCDFE5D" w14:textId="6C6883B0" w:rsidR="00B35544" w:rsidRPr="00B35544" w:rsidRDefault="00B35544" w:rsidP="00B35544">
      <w:pPr>
        <w:rPr>
          <w:rFonts w:ascii="Times New Roman" w:hAnsi="Times New Roman" w:cs="Times New Roman"/>
        </w:rPr>
      </w:pPr>
      <w:r>
        <w:rPr>
          <w:rFonts w:ascii="Times New Roman" w:hAnsi="Times New Roman" w:cs="Times New Roman"/>
        </w:rPr>
        <w:t xml:space="preserve">                 </w:t>
      </w:r>
      <w:r w:rsidRPr="00B35544">
        <w:rPr>
          <w:rFonts w:ascii="Times New Roman" w:hAnsi="Times New Roman" w:cs="Times New Roman"/>
        </w:rPr>
        <w:t>Name: ______________</w:t>
      </w:r>
      <w:r>
        <w:rPr>
          <w:rFonts w:ascii="Times New Roman" w:hAnsi="Times New Roman" w:cs="Times New Roman"/>
        </w:rPr>
        <w:t>___</w:t>
      </w:r>
      <w:r w:rsidRPr="00B35544">
        <w:rPr>
          <w:rFonts w:ascii="Times New Roman" w:hAnsi="Times New Roman" w:cs="Times New Roman"/>
        </w:rPr>
        <w:t xml:space="preserve">                    Date: _____________</w:t>
      </w:r>
      <w:r>
        <w:rPr>
          <w:rFonts w:ascii="Times New Roman" w:hAnsi="Times New Roman" w:cs="Times New Roman"/>
        </w:rPr>
        <w:t>___</w:t>
      </w:r>
    </w:p>
    <w:p w14:paraId="7C7225BD" w14:textId="77777777" w:rsidR="00B35544" w:rsidRDefault="00B35544" w:rsidP="00B35544">
      <w:pPr>
        <w:rPr>
          <w:rFonts w:ascii="Times New Roman" w:hAnsi="Times New Roman" w:cs="Times New Roman"/>
        </w:rPr>
      </w:pPr>
    </w:p>
    <w:p w14:paraId="421EB746" w14:textId="77777777" w:rsidR="00B35544" w:rsidRDefault="00B35544" w:rsidP="00B35544">
      <w:pPr>
        <w:rPr>
          <w:rFonts w:ascii="Times New Roman" w:hAnsi="Times New Roman" w:cs="Times New Roman"/>
        </w:rPr>
      </w:pPr>
    </w:p>
    <w:p w14:paraId="2F69DCC3" w14:textId="77777777" w:rsidR="00B35544" w:rsidRDefault="00B35544" w:rsidP="00B35544">
      <w:pPr>
        <w:rPr>
          <w:rFonts w:ascii="Times New Roman" w:hAnsi="Times New Roman" w:cs="Times New Roman"/>
        </w:rPr>
      </w:pPr>
    </w:p>
    <w:p w14:paraId="54794D6C"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How are your friendships in class?</w:t>
      </w:r>
    </w:p>
    <w:p w14:paraId="4C9BFB54" w14:textId="77777777" w:rsidR="00B35544" w:rsidRDefault="00B35544" w:rsidP="00B35544">
      <w:pPr>
        <w:rPr>
          <w:rFonts w:ascii="Times New Roman" w:hAnsi="Times New Roman" w:cs="Times New Roman"/>
        </w:rPr>
      </w:pPr>
      <w:r w:rsidRPr="00B35544">
        <w:rPr>
          <w:rFonts w:ascii="Times New Roman" w:hAnsi="Times New Roman" w:cs="Times New Roman"/>
        </w:rPr>
        <w:t>Bad</w:t>
      </w:r>
      <w:r w:rsidRPr="00B35544">
        <w:rPr>
          <w:rFonts w:ascii="Times New Roman" w:hAnsi="Times New Roman" w:cs="Times New Roman"/>
        </w:rPr>
        <w:tab/>
      </w:r>
      <w:r w:rsidRPr="00B35544">
        <w:rPr>
          <w:rFonts w:ascii="Times New Roman" w:hAnsi="Times New Roman" w:cs="Times New Roman"/>
        </w:rPr>
        <w:tab/>
        <w:t>0</w:t>
      </w:r>
      <w:r w:rsidRPr="00B35544">
        <w:rPr>
          <w:rFonts w:ascii="Times New Roman" w:hAnsi="Times New Roman" w:cs="Times New Roman"/>
        </w:rPr>
        <w:tab/>
        <w:t>1</w:t>
      </w:r>
      <w:r w:rsidRPr="00B35544">
        <w:rPr>
          <w:rFonts w:ascii="Times New Roman" w:hAnsi="Times New Roman" w:cs="Times New Roman"/>
        </w:rPr>
        <w:tab/>
        <w:t>2</w:t>
      </w:r>
      <w:r w:rsidRPr="00B35544">
        <w:rPr>
          <w:rFonts w:ascii="Times New Roman" w:hAnsi="Times New Roman" w:cs="Times New Roman"/>
        </w:rPr>
        <w:tab/>
        <w:t>3</w:t>
      </w:r>
      <w:r w:rsidRPr="00B35544">
        <w:rPr>
          <w:rFonts w:ascii="Times New Roman" w:hAnsi="Times New Roman" w:cs="Times New Roman"/>
        </w:rPr>
        <w:tab/>
        <w:t>4</w:t>
      </w:r>
      <w:r w:rsidRPr="00B35544">
        <w:rPr>
          <w:rFonts w:ascii="Times New Roman" w:hAnsi="Times New Roman" w:cs="Times New Roman"/>
        </w:rPr>
        <w:tab/>
        <w:t>5     Good</w:t>
      </w:r>
    </w:p>
    <w:p w14:paraId="0090E1CA" w14:textId="77777777" w:rsidR="00B35544" w:rsidRPr="00B35544" w:rsidRDefault="00B35544" w:rsidP="00B35544">
      <w:pPr>
        <w:rPr>
          <w:rFonts w:ascii="Times New Roman" w:hAnsi="Times New Roman" w:cs="Times New Roman"/>
        </w:rPr>
      </w:pPr>
    </w:p>
    <w:p w14:paraId="1705B037" w14:textId="77777777" w:rsidR="00B35544" w:rsidRPr="00B35544" w:rsidRDefault="00B35544" w:rsidP="00B35544">
      <w:pPr>
        <w:rPr>
          <w:rFonts w:ascii="Times New Roman" w:hAnsi="Times New Roman" w:cs="Times New Roman"/>
        </w:rPr>
      </w:pPr>
    </w:p>
    <w:p w14:paraId="5045FAA2"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How are your friendships in class with students who speak a different language or are from a different country?</w:t>
      </w:r>
    </w:p>
    <w:p w14:paraId="27ACEBB9" w14:textId="77777777" w:rsidR="00B35544" w:rsidRDefault="00B35544" w:rsidP="00B35544">
      <w:pPr>
        <w:rPr>
          <w:rFonts w:ascii="Times New Roman" w:hAnsi="Times New Roman" w:cs="Times New Roman"/>
        </w:rPr>
      </w:pPr>
      <w:r w:rsidRPr="00B35544">
        <w:rPr>
          <w:rFonts w:ascii="Times New Roman" w:hAnsi="Times New Roman" w:cs="Times New Roman"/>
        </w:rPr>
        <w:t>Bad</w:t>
      </w:r>
      <w:r w:rsidRPr="00B35544">
        <w:rPr>
          <w:rFonts w:ascii="Times New Roman" w:hAnsi="Times New Roman" w:cs="Times New Roman"/>
        </w:rPr>
        <w:tab/>
      </w:r>
      <w:r w:rsidRPr="00B35544">
        <w:rPr>
          <w:rFonts w:ascii="Times New Roman" w:hAnsi="Times New Roman" w:cs="Times New Roman"/>
        </w:rPr>
        <w:tab/>
        <w:t>0</w:t>
      </w:r>
      <w:r w:rsidRPr="00B35544">
        <w:rPr>
          <w:rFonts w:ascii="Times New Roman" w:hAnsi="Times New Roman" w:cs="Times New Roman"/>
        </w:rPr>
        <w:tab/>
        <w:t>1</w:t>
      </w:r>
      <w:r w:rsidRPr="00B35544">
        <w:rPr>
          <w:rFonts w:ascii="Times New Roman" w:hAnsi="Times New Roman" w:cs="Times New Roman"/>
        </w:rPr>
        <w:tab/>
        <w:t>2</w:t>
      </w:r>
      <w:r w:rsidRPr="00B35544">
        <w:rPr>
          <w:rFonts w:ascii="Times New Roman" w:hAnsi="Times New Roman" w:cs="Times New Roman"/>
        </w:rPr>
        <w:tab/>
        <w:t>3</w:t>
      </w:r>
      <w:r w:rsidRPr="00B35544">
        <w:rPr>
          <w:rFonts w:ascii="Times New Roman" w:hAnsi="Times New Roman" w:cs="Times New Roman"/>
        </w:rPr>
        <w:tab/>
        <w:t>4</w:t>
      </w:r>
      <w:r w:rsidRPr="00B35544">
        <w:rPr>
          <w:rFonts w:ascii="Times New Roman" w:hAnsi="Times New Roman" w:cs="Times New Roman"/>
        </w:rPr>
        <w:tab/>
        <w:t>5     Good</w:t>
      </w:r>
    </w:p>
    <w:p w14:paraId="5132B6C2" w14:textId="77777777" w:rsidR="00B35544" w:rsidRPr="00B35544" w:rsidRDefault="00B35544" w:rsidP="00B35544">
      <w:pPr>
        <w:rPr>
          <w:rFonts w:ascii="Times New Roman" w:hAnsi="Times New Roman" w:cs="Times New Roman"/>
        </w:rPr>
      </w:pPr>
    </w:p>
    <w:p w14:paraId="2FDBEE00" w14:textId="77777777" w:rsidR="00B35544" w:rsidRPr="00B35544" w:rsidRDefault="00B35544" w:rsidP="00B35544">
      <w:pPr>
        <w:rPr>
          <w:rFonts w:ascii="Times New Roman" w:hAnsi="Times New Roman" w:cs="Times New Roman"/>
        </w:rPr>
      </w:pPr>
    </w:p>
    <w:p w14:paraId="23464F04"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How much do you like or dislike classmates that speak a different language or are from a different country?</w:t>
      </w:r>
    </w:p>
    <w:p w14:paraId="5B521E33" w14:textId="77777777" w:rsidR="00B35544" w:rsidRDefault="00B35544" w:rsidP="00B35544">
      <w:pPr>
        <w:rPr>
          <w:rFonts w:ascii="Times New Roman" w:hAnsi="Times New Roman" w:cs="Times New Roman"/>
        </w:rPr>
      </w:pPr>
      <w:r w:rsidRPr="00B35544">
        <w:rPr>
          <w:rFonts w:ascii="Times New Roman" w:hAnsi="Times New Roman" w:cs="Times New Roman"/>
        </w:rPr>
        <w:t>Dislike</w:t>
      </w:r>
      <w:r w:rsidRPr="00B35544">
        <w:rPr>
          <w:rFonts w:ascii="Times New Roman" w:hAnsi="Times New Roman" w:cs="Times New Roman"/>
        </w:rPr>
        <w:tab/>
        <w:t>0</w:t>
      </w:r>
      <w:r w:rsidRPr="00B35544">
        <w:rPr>
          <w:rFonts w:ascii="Times New Roman" w:hAnsi="Times New Roman" w:cs="Times New Roman"/>
        </w:rPr>
        <w:tab/>
        <w:t>1</w:t>
      </w:r>
      <w:r w:rsidRPr="00B35544">
        <w:rPr>
          <w:rFonts w:ascii="Times New Roman" w:hAnsi="Times New Roman" w:cs="Times New Roman"/>
        </w:rPr>
        <w:tab/>
        <w:t>2</w:t>
      </w:r>
      <w:r w:rsidRPr="00B35544">
        <w:rPr>
          <w:rFonts w:ascii="Times New Roman" w:hAnsi="Times New Roman" w:cs="Times New Roman"/>
        </w:rPr>
        <w:tab/>
        <w:t>3</w:t>
      </w:r>
      <w:r w:rsidRPr="00B35544">
        <w:rPr>
          <w:rFonts w:ascii="Times New Roman" w:hAnsi="Times New Roman" w:cs="Times New Roman"/>
        </w:rPr>
        <w:tab/>
        <w:t>4</w:t>
      </w:r>
      <w:r w:rsidRPr="00B35544">
        <w:rPr>
          <w:rFonts w:ascii="Times New Roman" w:hAnsi="Times New Roman" w:cs="Times New Roman"/>
        </w:rPr>
        <w:tab/>
        <w:t>5     Like</w:t>
      </w:r>
    </w:p>
    <w:p w14:paraId="219A090C" w14:textId="77777777" w:rsidR="00B35544" w:rsidRPr="00B35544" w:rsidRDefault="00B35544" w:rsidP="00B35544">
      <w:pPr>
        <w:rPr>
          <w:rFonts w:ascii="Times New Roman" w:hAnsi="Times New Roman" w:cs="Times New Roman"/>
        </w:rPr>
      </w:pPr>
    </w:p>
    <w:p w14:paraId="785D6AE2" w14:textId="77777777" w:rsidR="00B35544" w:rsidRPr="00B35544" w:rsidRDefault="00B35544" w:rsidP="00B35544">
      <w:pPr>
        <w:jc w:val="both"/>
        <w:rPr>
          <w:rFonts w:ascii="Times New Roman" w:hAnsi="Times New Roman" w:cs="Times New Roman"/>
        </w:rPr>
      </w:pPr>
    </w:p>
    <w:p w14:paraId="32DA5092"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How do you feel about making new friends?</w:t>
      </w:r>
    </w:p>
    <w:p w14:paraId="7C51BD3D" w14:textId="77777777" w:rsidR="00B35544" w:rsidRDefault="00B35544" w:rsidP="00B35544">
      <w:pPr>
        <w:rPr>
          <w:rFonts w:ascii="Times New Roman" w:hAnsi="Times New Roman" w:cs="Times New Roman"/>
        </w:rPr>
      </w:pPr>
      <w:r w:rsidRPr="00B35544">
        <w:rPr>
          <w:rFonts w:ascii="Times New Roman" w:hAnsi="Times New Roman" w:cs="Times New Roman"/>
        </w:rPr>
        <w:t>Dislike</w:t>
      </w:r>
      <w:r w:rsidRPr="00B35544">
        <w:rPr>
          <w:rFonts w:ascii="Times New Roman" w:hAnsi="Times New Roman" w:cs="Times New Roman"/>
        </w:rPr>
        <w:tab/>
        <w:t>0</w:t>
      </w:r>
      <w:r w:rsidRPr="00B35544">
        <w:rPr>
          <w:rFonts w:ascii="Times New Roman" w:hAnsi="Times New Roman" w:cs="Times New Roman"/>
        </w:rPr>
        <w:tab/>
        <w:t>1</w:t>
      </w:r>
      <w:r w:rsidRPr="00B35544">
        <w:rPr>
          <w:rFonts w:ascii="Times New Roman" w:hAnsi="Times New Roman" w:cs="Times New Roman"/>
        </w:rPr>
        <w:tab/>
        <w:t>2</w:t>
      </w:r>
      <w:r w:rsidRPr="00B35544">
        <w:rPr>
          <w:rFonts w:ascii="Times New Roman" w:hAnsi="Times New Roman" w:cs="Times New Roman"/>
        </w:rPr>
        <w:tab/>
        <w:t>3</w:t>
      </w:r>
      <w:r w:rsidRPr="00B35544">
        <w:rPr>
          <w:rFonts w:ascii="Times New Roman" w:hAnsi="Times New Roman" w:cs="Times New Roman"/>
        </w:rPr>
        <w:tab/>
        <w:t>4</w:t>
      </w:r>
      <w:r w:rsidRPr="00B35544">
        <w:rPr>
          <w:rFonts w:ascii="Times New Roman" w:hAnsi="Times New Roman" w:cs="Times New Roman"/>
        </w:rPr>
        <w:tab/>
        <w:t>5     Like</w:t>
      </w:r>
    </w:p>
    <w:p w14:paraId="2D59C4C3" w14:textId="77777777" w:rsidR="00B35544" w:rsidRPr="00B35544" w:rsidRDefault="00B35544" w:rsidP="00B35544">
      <w:pPr>
        <w:rPr>
          <w:rFonts w:ascii="Times New Roman" w:hAnsi="Times New Roman" w:cs="Times New Roman"/>
        </w:rPr>
      </w:pPr>
    </w:p>
    <w:p w14:paraId="66D5C2F2" w14:textId="77777777" w:rsidR="00B35544" w:rsidRPr="00B35544" w:rsidRDefault="00B35544" w:rsidP="00B35544">
      <w:pPr>
        <w:rPr>
          <w:rFonts w:ascii="Times New Roman" w:hAnsi="Times New Roman" w:cs="Times New Roman"/>
        </w:rPr>
      </w:pPr>
    </w:p>
    <w:p w14:paraId="31A4AC6F"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Do you want to be friends with classmates who speak a different language or are from a different county?</w:t>
      </w:r>
    </w:p>
    <w:p w14:paraId="1577F518" w14:textId="77777777" w:rsidR="00B35544" w:rsidRDefault="00B35544" w:rsidP="00B35544">
      <w:pPr>
        <w:rPr>
          <w:rFonts w:ascii="Times New Roman" w:hAnsi="Times New Roman" w:cs="Times New Roman"/>
        </w:rPr>
      </w:pPr>
      <w:r w:rsidRPr="00B35544">
        <w:rPr>
          <w:rFonts w:ascii="Times New Roman" w:hAnsi="Times New Roman" w:cs="Times New Roman"/>
        </w:rPr>
        <w:t xml:space="preserve">Don’t Want </w:t>
      </w:r>
      <w:r w:rsidRPr="00B35544">
        <w:rPr>
          <w:rFonts w:ascii="Times New Roman" w:hAnsi="Times New Roman" w:cs="Times New Roman"/>
        </w:rPr>
        <w:tab/>
        <w:t>0</w:t>
      </w:r>
      <w:r w:rsidRPr="00B35544">
        <w:rPr>
          <w:rFonts w:ascii="Times New Roman" w:hAnsi="Times New Roman" w:cs="Times New Roman"/>
        </w:rPr>
        <w:tab/>
        <w:t>1</w:t>
      </w:r>
      <w:r w:rsidRPr="00B35544">
        <w:rPr>
          <w:rFonts w:ascii="Times New Roman" w:hAnsi="Times New Roman" w:cs="Times New Roman"/>
        </w:rPr>
        <w:tab/>
        <w:t>2</w:t>
      </w:r>
      <w:r w:rsidRPr="00B35544">
        <w:rPr>
          <w:rFonts w:ascii="Times New Roman" w:hAnsi="Times New Roman" w:cs="Times New Roman"/>
        </w:rPr>
        <w:tab/>
        <w:t>3</w:t>
      </w:r>
      <w:r w:rsidRPr="00B35544">
        <w:rPr>
          <w:rFonts w:ascii="Times New Roman" w:hAnsi="Times New Roman" w:cs="Times New Roman"/>
        </w:rPr>
        <w:tab/>
        <w:t>4</w:t>
      </w:r>
      <w:r w:rsidRPr="00B35544">
        <w:rPr>
          <w:rFonts w:ascii="Times New Roman" w:hAnsi="Times New Roman" w:cs="Times New Roman"/>
        </w:rPr>
        <w:tab/>
        <w:t>5      Want</w:t>
      </w:r>
    </w:p>
    <w:p w14:paraId="67DE378B" w14:textId="77777777" w:rsidR="00B35544" w:rsidRPr="00B35544" w:rsidRDefault="00B35544" w:rsidP="00B35544">
      <w:pPr>
        <w:rPr>
          <w:rFonts w:ascii="Times New Roman" w:hAnsi="Times New Roman" w:cs="Times New Roman"/>
        </w:rPr>
      </w:pPr>
    </w:p>
    <w:p w14:paraId="36025A3C"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 xml:space="preserve"> </w:t>
      </w:r>
    </w:p>
    <w:p w14:paraId="134C7256"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Please write down or tell me the names of your friends.</w:t>
      </w:r>
    </w:p>
    <w:p w14:paraId="5305AD01" w14:textId="599E60FD" w:rsidR="00B35544" w:rsidRPr="00B35544" w:rsidRDefault="00B35544" w:rsidP="00B35544">
      <w:pPr>
        <w:rPr>
          <w:rFonts w:ascii="Times New Roman" w:hAnsi="Times New Roman" w:cs="Times New Roman"/>
        </w:rPr>
      </w:pPr>
      <w:r w:rsidRPr="00B35544">
        <w:rPr>
          <w:rFonts w:ascii="Times New Roman" w:hAnsi="Times New Roman" w:cs="Times New Roman"/>
        </w:rPr>
        <w:t>_____________________________________________</w:t>
      </w:r>
    </w:p>
    <w:p w14:paraId="669C50DB" w14:textId="77777777" w:rsidR="00B35544" w:rsidRPr="00B35544" w:rsidRDefault="00B35544" w:rsidP="00B35544">
      <w:pPr>
        <w:rPr>
          <w:rFonts w:ascii="Times New Roman" w:hAnsi="Times New Roman" w:cs="Times New Roman"/>
        </w:rPr>
      </w:pPr>
    </w:p>
    <w:p w14:paraId="15D6D4E0" w14:textId="77777777" w:rsidR="00B35544" w:rsidRPr="00B35544" w:rsidRDefault="00B35544" w:rsidP="00B35544">
      <w:pPr>
        <w:rPr>
          <w:rFonts w:ascii="Times New Roman" w:hAnsi="Times New Roman" w:cs="Times New Roman"/>
        </w:rPr>
      </w:pPr>
      <w:r w:rsidRPr="00B35544">
        <w:rPr>
          <w:rFonts w:ascii="Times New Roman" w:hAnsi="Times New Roman" w:cs="Times New Roman"/>
        </w:rPr>
        <w:t xml:space="preserve">Can you tell me what you think will happen if you try to talk with your classmates who speak a different language or are from a different country? </w:t>
      </w:r>
    </w:p>
    <w:p w14:paraId="6DB15DC1" w14:textId="77777777" w:rsidR="00B35544" w:rsidRPr="00B35544" w:rsidRDefault="00B35544" w:rsidP="00B35544">
      <w:pPr>
        <w:rPr>
          <w:rFonts w:ascii="Times New Roman" w:hAnsi="Times New Roman" w:cs="Times New Roman"/>
        </w:rPr>
      </w:pPr>
    </w:p>
    <w:p w14:paraId="4866A0C9" w14:textId="77777777" w:rsidR="00B35544" w:rsidRPr="00B35544" w:rsidRDefault="00B35544" w:rsidP="00B35544">
      <w:pPr>
        <w:pBdr>
          <w:top w:val="single" w:sz="12" w:space="1" w:color="auto"/>
          <w:bottom w:val="single" w:sz="12" w:space="1" w:color="auto"/>
        </w:pBdr>
        <w:rPr>
          <w:rFonts w:ascii="Times New Roman" w:hAnsi="Times New Roman" w:cs="Times New Roman"/>
        </w:rPr>
      </w:pPr>
    </w:p>
    <w:p w14:paraId="2433199C" w14:textId="77777777" w:rsidR="00B35544" w:rsidRPr="00B35544" w:rsidRDefault="00B35544" w:rsidP="00B35544">
      <w:pPr>
        <w:rPr>
          <w:rFonts w:ascii="Times New Roman" w:hAnsi="Times New Roman" w:cs="Times New Roman"/>
        </w:rPr>
      </w:pPr>
    </w:p>
    <w:p w14:paraId="463534AC" w14:textId="77777777" w:rsidR="00E5553B" w:rsidRPr="00B35544"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02327EC8" w14:textId="77777777" w:rsidR="00E5553B"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3CEE247E" w14:textId="77777777" w:rsidR="00304309" w:rsidRDefault="00304309" w:rsidP="0018329D">
      <w:pPr>
        <w:widowControl w:val="0"/>
        <w:autoSpaceDE w:val="0"/>
        <w:autoSpaceDN w:val="0"/>
        <w:adjustRightInd w:val="0"/>
        <w:spacing w:after="240" w:line="300" w:lineRule="atLeast"/>
        <w:jc w:val="center"/>
        <w:rPr>
          <w:rFonts w:ascii="Times New Roman" w:hAnsi="Times New Roman" w:cs="Times New Roman"/>
        </w:rPr>
      </w:pPr>
    </w:p>
    <w:p w14:paraId="4409BECF" w14:textId="52047DF7" w:rsidR="0018329D" w:rsidRPr="006A43C4" w:rsidRDefault="0018329D" w:rsidP="0018329D">
      <w:pPr>
        <w:widowControl w:val="0"/>
        <w:autoSpaceDE w:val="0"/>
        <w:autoSpaceDN w:val="0"/>
        <w:adjustRightInd w:val="0"/>
        <w:spacing w:after="240" w:line="300" w:lineRule="atLeast"/>
        <w:jc w:val="center"/>
        <w:rPr>
          <w:rFonts w:ascii="Times New Roman" w:hAnsi="Times New Roman" w:cs="Times New Roman"/>
          <w:b/>
        </w:rPr>
      </w:pPr>
      <w:r w:rsidRPr="006A43C4">
        <w:rPr>
          <w:rFonts w:ascii="Times New Roman" w:hAnsi="Times New Roman" w:cs="Times New Roman"/>
          <w:b/>
        </w:rPr>
        <w:lastRenderedPageBreak/>
        <w:t>Appendix E</w:t>
      </w:r>
    </w:p>
    <w:p w14:paraId="12BA33AC" w14:textId="77777777" w:rsidR="0018329D" w:rsidRPr="00392D6A" w:rsidRDefault="0018329D" w:rsidP="0018329D">
      <w:pPr>
        <w:jc w:val="center"/>
        <w:rPr>
          <w:rFonts w:ascii="Times New Roman" w:hAnsi="Times New Roman" w:cs="Times New Roman"/>
        </w:rPr>
      </w:pPr>
      <w:r w:rsidRPr="00392D6A">
        <w:rPr>
          <w:rFonts w:ascii="Times New Roman" w:hAnsi="Times New Roman" w:cs="Times New Roman"/>
        </w:rPr>
        <w:t>Talk with Me</w:t>
      </w:r>
    </w:p>
    <w:p w14:paraId="18ECCA5A" w14:textId="77777777" w:rsidR="0018329D" w:rsidRPr="0018329D" w:rsidRDefault="0018329D" w:rsidP="0018329D">
      <w:pPr>
        <w:jc w:val="center"/>
        <w:rPr>
          <w:rFonts w:ascii="Times New Roman" w:hAnsi="Times New Roman" w:cs="Times New Roman"/>
          <w:b/>
        </w:rPr>
      </w:pPr>
    </w:p>
    <w:p w14:paraId="0C5D0DB4" w14:textId="77777777" w:rsidR="0018329D" w:rsidRPr="0018329D" w:rsidRDefault="0018329D" w:rsidP="0018329D">
      <w:pPr>
        <w:rPr>
          <w:rFonts w:ascii="Times New Roman" w:hAnsi="Times New Roman" w:cs="Times New Roman"/>
        </w:rPr>
      </w:pPr>
      <w:r w:rsidRPr="0018329D">
        <w:rPr>
          <w:rFonts w:ascii="Times New Roman" w:hAnsi="Times New Roman" w:cs="Times New Roman"/>
        </w:rPr>
        <w:t xml:space="preserve">                                                                    </w:t>
      </w:r>
    </w:p>
    <w:p w14:paraId="68E3590D" w14:textId="79E5D14D" w:rsidR="0018329D" w:rsidRPr="0018329D" w:rsidRDefault="0018329D" w:rsidP="0018329D">
      <w:pPr>
        <w:rPr>
          <w:rFonts w:ascii="Times New Roman" w:hAnsi="Times New Roman" w:cs="Times New Roman"/>
        </w:rPr>
      </w:pPr>
      <w:r w:rsidRPr="0018329D">
        <w:rPr>
          <w:rFonts w:ascii="Times New Roman" w:hAnsi="Times New Roman" w:cs="Times New Roman"/>
        </w:rPr>
        <w:t xml:space="preserve">Oral language test will be answered in the </w:t>
      </w:r>
      <w:r w:rsidR="00212D4E" w:rsidRPr="0018329D">
        <w:rPr>
          <w:rFonts w:ascii="Times New Roman" w:hAnsi="Times New Roman" w:cs="Times New Roman"/>
        </w:rPr>
        <w:t>students’</w:t>
      </w:r>
      <w:r w:rsidRPr="0018329D">
        <w:rPr>
          <w:rFonts w:ascii="Times New Roman" w:hAnsi="Times New Roman" w:cs="Times New Roman"/>
        </w:rPr>
        <w:t xml:space="preserve"> target language, either Chinese or English: </w:t>
      </w:r>
    </w:p>
    <w:p w14:paraId="74DC3D6F" w14:textId="77777777" w:rsidR="0018329D" w:rsidRPr="0018329D" w:rsidRDefault="0018329D" w:rsidP="0018329D">
      <w:pPr>
        <w:rPr>
          <w:rFonts w:ascii="Times New Roman" w:hAnsi="Times New Roman" w:cs="Times New Roman"/>
        </w:rPr>
      </w:pPr>
    </w:p>
    <w:p w14:paraId="402DB2E0" w14:textId="77777777" w:rsidR="0018329D" w:rsidRPr="0018329D" w:rsidRDefault="0018329D" w:rsidP="0018329D">
      <w:pPr>
        <w:rPr>
          <w:rFonts w:ascii="Times New Roman" w:hAnsi="Times New Roman" w:cs="Times New Roman"/>
        </w:rPr>
      </w:pPr>
    </w:p>
    <w:p w14:paraId="3434166A" w14:textId="77777777" w:rsidR="0018329D" w:rsidRPr="0018329D" w:rsidRDefault="0018329D" w:rsidP="0018329D">
      <w:pPr>
        <w:pStyle w:val="ListParagraph"/>
        <w:numPr>
          <w:ilvl w:val="0"/>
          <w:numId w:val="5"/>
        </w:numPr>
        <w:rPr>
          <w:rFonts w:ascii="Times New Roman" w:hAnsi="Times New Roman" w:cs="Times New Roman"/>
        </w:rPr>
      </w:pPr>
      <w:r w:rsidRPr="0018329D">
        <w:rPr>
          <w:rFonts w:ascii="Times New Roman" w:hAnsi="Times New Roman" w:cs="Times New Roman"/>
        </w:rPr>
        <w:t xml:space="preserve">Do you like learning Chinese/English? </w:t>
      </w:r>
    </w:p>
    <w:p w14:paraId="4D4CAE95" w14:textId="77777777" w:rsidR="0018329D" w:rsidRDefault="0018329D" w:rsidP="0018329D">
      <w:pPr>
        <w:rPr>
          <w:rFonts w:ascii="Times New Roman" w:hAnsi="Times New Roman" w:cs="Times New Roman"/>
        </w:rPr>
      </w:pPr>
    </w:p>
    <w:p w14:paraId="009B7B26" w14:textId="77777777" w:rsidR="00212D4E" w:rsidRPr="0018329D" w:rsidRDefault="00212D4E" w:rsidP="0018329D">
      <w:pPr>
        <w:rPr>
          <w:rFonts w:ascii="Times New Roman" w:hAnsi="Times New Roman" w:cs="Times New Roman"/>
        </w:rPr>
      </w:pPr>
    </w:p>
    <w:p w14:paraId="11D26E50" w14:textId="77777777" w:rsidR="0018329D" w:rsidRDefault="0018329D" w:rsidP="0018329D">
      <w:pPr>
        <w:rPr>
          <w:rFonts w:ascii="Times New Roman" w:hAnsi="Times New Roman" w:cs="Times New Roman"/>
        </w:rPr>
      </w:pPr>
    </w:p>
    <w:p w14:paraId="67A56429" w14:textId="77777777" w:rsidR="00A31716" w:rsidRPr="0018329D" w:rsidRDefault="00A31716" w:rsidP="0018329D">
      <w:pPr>
        <w:rPr>
          <w:rFonts w:ascii="Times New Roman" w:hAnsi="Times New Roman" w:cs="Times New Roman"/>
        </w:rPr>
      </w:pPr>
    </w:p>
    <w:p w14:paraId="50DEA0EB" w14:textId="77777777" w:rsidR="0018329D" w:rsidRDefault="0018329D" w:rsidP="0018329D">
      <w:pPr>
        <w:pStyle w:val="ListParagraph"/>
        <w:numPr>
          <w:ilvl w:val="0"/>
          <w:numId w:val="5"/>
        </w:numPr>
        <w:rPr>
          <w:rFonts w:ascii="Times New Roman" w:hAnsi="Times New Roman" w:cs="Times New Roman"/>
        </w:rPr>
      </w:pPr>
      <w:r w:rsidRPr="0018329D">
        <w:rPr>
          <w:rFonts w:ascii="Times New Roman" w:hAnsi="Times New Roman" w:cs="Times New Roman"/>
        </w:rPr>
        <w:t xml:space="preserve">Can you introduce yourself in Chinese/English?  </w:t>
      </w:r>
    </w:p>
    <w:p w14:paraId="67D0242A" w14:textId="77777777" w:rsidR="00212D4E" w:rsidRPr="0018329D" w:rsidRDefault="00212D4E" w:rsidP="00212D4E">
      <w:pPr>
        <w:pStyle w:val="ListParagraph"/>
        <w:rPr>
          <w:rFonts w:ascii="Times New Roman" w:hAnsi="Times New Roman" w:cs="Times New Roman"/>
        </w:rPr>
      </w:pPr>
    </w:p>
    <w:p w14:paraId="07D03782" w14:textId="77777777" w:rsidR="0018329D" w:rsidRDefault="0018329D" w:rsidP="0018329D">
      <w:pPr>
        <w:rPr>
          <w:rFonts w:ascii="Times New Roman" w:hAnsi="Times New Roman" w:cs="Times New Roman"/>
        </w:rPr>
      </w:pPr>
    </w:p>
    <w:p w14:paraId="4F0061B8" w14:textId="77777777" w:rsidR="00A31716" w:rsidRPr="0018329D" w:rsidRDefault="00A31716" w:rsidP="0018329D">
      <w:pPr>
        <w:rPr>
          <w:rFonts w:ascii="Times New Roman" w:hAnsi="Times New Roman" w:cs="Times New Roman"/>
        </w:rPr>
      </w:pPr>
    </w:p>
    <w:p w14:paraId="59EE2B6D" w14:textId="77777777" w:rsidR="0018329D" w:rsidRPr="0018329D" w:rsidRDefault="0018329D" w:rsidP="0018329D">
      <w:pPr>
        <w:rPr>
          <w:rFonts w:ascii="Times New Roman" w:hAnsi="Times New Roman" w:cs="Times New Roman"/>
        </w:rPr>
      </w:pPr>
    </w:p>
    <w:p w14:paraId="2104CD17" w14:textId="77777777" w:rsidR="0018329D" w:rsidRPr="0018329D" w:rsidRDefault="0018329D" w:rsidP="0018329D">
      <w:pPr>
        <w:pStyle w:val="ListParagraph"/>
        <w:numPr>
          <w:ilvl w:val="0"/>
          <w:numId w:val="5"/>
        </w:numPr>
        <w:rPr>
          <w:rFonts w:ascii="Times New Roman" w:hAnsi="Times New Roman" w:cs="Times New Roman"/>
        </w:rPr>
      </w:pPr>
      <w:r w:rsidRPr="0018329D">
        <w:rPr>
          <w:rFonts w:ascii="Times New Roman" w:hAnsi="Times New Roman" w:cs="Times New Roman"/>
        </w:rPr>
        <w:t xml:space="preserve">How to say “hello” “classroom” “teacher” “friend” “face” “mouth” “eye” “head” “hand” “book” </w:t>
      </w:r>
      <w:r w:rsidRPr="0018329D">
        <w:rPr>
          <w:rFonts w:ascii="Times New Roman" w:hAnsi="Times New Roman" w:cs="Times New Roman" w:hint="eastAsia"/>
        </w:rPr>
        <w:t>in</w:t>
      </w:r>
      <w:r w:rsidRPr="0018329D">
        <w:rPr>
          <w:rFonts w:ascii="Times New Roman" w:hAnsi="Times New Roman" w:cs="Times New Roman"/>
        </w:rPr>
        <w:t xml:space="preserve"> Chinese/English? </w:t>
      </w:r>
    </w:p>
    <w:p w14:paraId="503CB2B0" w14:textId="77777777" w:rsidR="0018329D" w:rsidRDefault="0018329D" w:rsidP="0018329D">
      <w:pPr>
        <w:rPr>
          <w:rFonts w:ascii="Times New Roman" w:hAnsi="Times New Roman" w:cs="Times New Roman"/>
        </w:rPr>
      </w:pPr>
    </w:p>
    <w:p w14:paraId="5CB1AE1A" w14:textId="77777777" w:rsidR="00A31716" w:rsidRDefault="00A31716" w:rsidP="0018329D">
      <w:pPr>
        <w:rPr>
          <w:rFonts w:ascii="Times New Roman" w:hAnsi="Times New Roman" w:cs="Times New Roman"/>
        </w:rPr>
      </w:pPr>
    </w:p>
    <w:p w14:paraId="3708446A" w14:textId="77777777" w:rsidR="00212D4E" w:rsidRPr="0018329D" w:rsidRDefault="00212D4E" w:rsidP="0018329D">
      <w:pPr>
        <w:rPr>
          <w:rFonts w:ascii="Times New Roman" w:hAnsi="Times New Roman" w:cs="Times New Roman"/>
        </w:rPr>
      </w:pPr>
    </w:p>
    <w:p w14:paraId="439FE0C8" w14:textId="77777777" w:rsidR="0018329D" w:rsidRPr="0018329D" w:rsidRDefault="0018329D" w:rsidP="0018329D">
      <w:pPr>
        <w:rPr>
          <w:rFonts w:ascii="Times New Roman" w:hAnsi="Times New Roman" w:cs="Times New Roman"/>
        </w:rPr>
      </w:pPr>
    </w:p>
    <w:p w14:paraId="677F2023" w14:textId="77777777" w:rsidR="0018329D" w:rsidRPr="0018329D" w:rsidRDefault="0018329D" w:rsidP="0018329D">
      <w:pPr>
        <w:pStyle w:val="ListParagraph"/>
        <w:numPr>
          <w:ilvl w:val="0"/>
          <w:numId w:val="5"/>
        </w:numPr>
        <w:rPr>
          <w:rFonts w:ascii="Times New Roman" w:hAnsi="Times New Roman" w:cs="Times New Roman"/>
        </w:rPr>
      </w:pPr>
      <w:r w:rsidRPr="0018329D">
        <w:rPr>
          <w:rFonts w:ascii="Times New Roman" w:hAnsi="Times New Roman" w:cs="Times New Roman"/>
        </w:rPr>
        <w:t xml:space="preserve">Do you know more Chinese/English words? Can you tell me? </w:t>
      </w:r>
    </w:p>
    <w:p w14:paraId="1300C37F" w14:textId="77777777" w:rsidR="0018329D" w:rsidRPr="0018329D" w:rsidRDefault="0018329D" w:rsidP="0018329D">
      <w:pPr>
        <w:rPr>
          <w:rFonts w:ascii="Times New Roman" w:hAnsi="Times New Roman" w:cs="Times New Roman"/>
        </w:rPr>
      </w:pPr>
    </w:p>
    <w:p w14:paraId="1F589E61" w14:textId="77777777" w:rsidR="0018329D" w:rsidRPr="0018329D" w:rsidRDefault="0018329D" w:rsidP="0018329D">
      <w:pPr>
        <w:pStyle w:val="ListParagraph"/>
        <w:rPr>
          <w:rFonts w:ascii="Times New Roman" w:hAnsi="Times New Roman" w:cs="Times New Roman"/>
        </w:rPr>
      </w:pPr>
    </w:p>
    <w:p w14:paraId="25C0AE68" w14:textId="77777777" w:rsidR="0018329D" w:rsidRPr="0018329D" w:rsidRDefault="0018329D" w:rsidP="0018329D">
      <w:pPr>
        <w:rPr>
          <w:rFonts w:ascii="Times New Roman" w:hAnsi="Times New Roman" w:cs="Times New Roman"/>
        </w:rPr>
      </w:pPr>
    </w:p>
    <w:p w14:paraId="6BEF83FA" w14:textId="77777777" w:rsidR="0018329D" w:rsidRPr="0018329D" w:rsidRDefault="0018329D" w:rsidP="0018329D">
      <w:pPr>
        <w:rPr>
          <w:rFonts w:ascii="Times New Roman" w:hAnsi="Times New Roman" w:cs="Times New Roman"/>
        </w:rPr>
      </w:pPr>
    </w:p>
    <w:p w14:paraId="5EA6F080" w14:textId="77777777" w:rsidR="0018329D" w:rsidRPr="0018329D" w:rsidRDefault="0018329D" w:rsidP="0018329D">
      <w:pPr>
        <w:rPr>
          <w:rFonts w:ascii="Times New Roman" w:hAnsi="Times New Roman" w:cs="Times New Roman"/>
        </w:rPr>
      </w:pPr>
    </w:p>
    <w:p w14:paraId="456540E1" w14:textId="77777777" w:rsidR="0018329D" w:rsidRPr="0018329D" w:rsidRDefault="0018329D" w:rsidP="0018329D">
      <w:pPr>
        <w:rPr>
          <w:rFonts w:ascii="Times New Roman" w:hAnsi="Times New Roman" w:cs="Times New Roman"/>
        </w:rPr>
      </w:pPr>
    </w:p>
    <w:p w14:paraId="5876E488" w14:textId="77777777" w:rsidR="0018329D" w:rsidRPr="0018329D" w:rsidRDefault="0018329D" w:rsidP="0018329D">
      <w:pPr>
        <w:rPr>
          <w:rFonts w:ascii="Times New Roman" w:hAnsi="Times New Roman" w:cs="Times New Roman"/>
        </w:rPr>
      </w:pPr>
    </w:p>
    <w:p w14:paraId="642A2BB7" w14:textId="77777777" w:rsidR="0018329D" w:rsidRPr="0018329D" w:rsidRDefault="0018329D" w:rsidP="0018329D">
      <w:pPr>
        <w:rPr>
          <w:rFonts w:ascii="Times New Roman" w:hAnsi="Times New Roman" w:cs="Times New Roman"/>
        </w:rPr>
      </w:pPr>
    </w:p>
    <w:p w14:paraId="40DC046A" w14:textId="77777777" w:rsidR="0018329D" w:rsidRPr="0018329D" w:rsidRDefault="0018329D" w:rsidP="0018329D">
      <w:pPr>
        <w:rPr>
          <w:rFonts w:ascii="Times New Roman" w:hAnsi="Times New Roman" w:cs="Times New Roman"/>
        </w:rPr>
      </w:pPr>
    </w:p>
    <w:p w14:paraId="53A236CA" w14:textId="77777777" w:rsidR="0018329D" w:rsidRPr="0018329D" w:rsidRDefault="0018329D" w:rsidP="0018329D">
      <w:pPr>
        <w:rPr>
          <w:rFonts w:ascii="Times New Roman" w:hAnsi="Times New Roman" w:cs="Times New Roman"/>
        </w:rPr>
      </w:pPr>
    </w:p>
    <w:p w14:paraId="111CCCE3" w14:textId="77777777" w:rsidR="0018329D" w:rsidRPr="0018329D" w:rsidRDefault="0018329D" w:rsidP="0018329D">
      <w:pPr>
        <w:rPr>
          <w:rFonts w:ascii="Times New Roman" w:hAnsi="Times New Roman" w:cs="Times New Roman"/>
        </w:rPr>
      </w:pPr>
    </w:p>
    <w:p w14:paraId="317C9057" w14:textId="77777777" w:rsidR="0018329D" w:rsidRPr="0018329D" w:rsidRDefault="0018329D" w:rsidP="0018329D">
      <w:pPr>
        <w:widowControl w:val="0"/>
        <w:autoSpaceDE w:val="0"/>
        <w:autoSpaceDN w:val="0"/>
        <w:adjustRightInd w:val="0"/>
        <w:spacing w:after="240" w:line="300" w:lineRule="atLeast"/>
        <w:jc w:val="center"/>
        <w:rPr>
          <w:rFonts w:ascii="Times New Roman" w:hAnsi="Times New Roman" w:cs="Times New Roman"/>
        </w:rPr>
      </w:pPr>
    </w:p>
    <w:p w14:paraId="66367F64" w14:textId="77777777" w:rsidR="00E5553B" w:rsidRPr="0018329D"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3C21D22" w14:textId="77777777" w:rsidR="00E5553B" w:rsidRPr="0018329D"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230A3F17" w14:textId="77777777" w:rsidR="00585DFC" w:rsidRDefault="00585DFC" w:rsidP="00585DFC">
      <w:pPr>
        <w:widowControl w:val="0"/>
        <w:autoSpaceDE w:val="0"/>
        <w:autoSpaceDN w:val="0"/>
        <w:adjustRightInd w:val="0"/>
        <w:spacing w:after="240" w:line="300" w:lineRule="atLeast"/>
        <w:jc w:val="center"/>
        <w:rPr>
          <w:rFonts w:ascii="Times New Roman" w:hAnsi="Times New Roman" w:cs="Times New Roman"/>
        </w:rPr>
      </w:pPr>
    </w:p>
    <w:p w14:paraId="5B232C45" w14:textId="77777777" w:rsidR="00585DFC" w:rsidRDefault="00585DFC" w:rsidP="00585DFC">
      <w:pPr>
        <w:widowControl w:val="0"/>
        <w:autoSpaceDE w:val="0"/>
        <w:autoSpaceDN w:val="0"/>
        <w:adjustRightInd w:val="0"/>
        <w:spacing w:after="240" w:line="300" w:lineRule="atLeast"/>
        <w:jc w:val="center"/>
        <w:rPr>
          <w:rFonts w:ascii="Times New Roman" w:hAnsi="Times New Roman" w:cs="Times New Roman"/>
        </w:rPr>
      </w:pPr>
    </w:p>
    <w:p w14:paraId="40A20799" w14:textId="4C8EAEA6" w:rsidR="00585DFC" w:rsidRPr="006A43C4" w:rsidRDefault="006A43C4" w:rsidP="00585DFC">
      <w:pPr>
        <w:widowControl w:val="0"/>
        <w:autoSpaceDE w:val="0"/>
        <w:autoSpaceDN w:val="0"/>
        <w:adjustRightInd w:val="0"/>
        <w:spacing w:after="240" w:line="300" w:lineRule="atLeast"/>
        <w:jc w:val="center"/>
        <w:rPr>
          <w:rFonts w:ascii="Times New Roman" w:hAnsi="Times New Roman" w:cs="Times New Roman"/>
          <w:b/>
        </w:rPr>
      </w:pPr>
      <w:r>
        <w:rPr>
          <w:rFonts w:ascii="Times New Roman" w:hAnsi="Times New Roman" w:cs="Times New Roman"/>
          <w:b/>
        </w:rPr>
        <w:lastRenderedPageBreak/>
        <w:t>Appendix F</w:t>
      </w:r>
    </w:p>
    <w:p w14:paraId="0138A134" w14:textId="77777777" w:rsidR="00585DFC" w:rsidRPr="00585DFC" w:rsidRDefault="00585DFC" w:rsidP="00585DFC">
      <w:pPr>
        <w:jc w:val="center"/>
        <w:rPr>
          <w:rFonts w:ascii="Times New Roman" w:hAnsi="Times New Roman" w:cs="Times New Roman"/>
        </w:rPr>
      </w:pPr>
      <w:r w:rsidRPr="00585DFC">
        <w:rPr>
          <w:rFonts w:ascii="Times New Roman" w:hAnsi="Times New Roman" w:cs="Times New Roman"/>
        </w:rPr>
        <w:t>Fun at the Supermarket</w:t>
      </w:r>
    </w:p>
    <w:p w14:paraId="748CF66B" w14:textId="77777777" w:rsidR="00585DFC" w:rsidRPr="00585DFC" w:rsidRDefault="00585DFC" w:rsidP="00585DFC">
      <w:pPr>
        <w:jc w:val="center"/>
        <w:rPr>
          <w:rFonts w:ascii="Times New Roman" w:hAnsi="Times New Roman" w:cs="Times New Roman"/>
          <w:b/>
        </w:rPr>
      </w:pPr>
    </w:p>
    <w:p w14:paraId="5ED65F5B" w14:textId="2D620909" w:rsidR="00585DFC" w:rsidRDefault="00585DFC" w:rsidP="00585DFC">
      <w:pPr>
        <w:rPr>
          <w:rFonts w:ascii="Times New Roman" w:hAnsi="Times New Roman" w:cs="Times New Roman"/>
        </w:rPr>
      </w:pPr>
      <w:r w:rsidRPr="00585DFC">
        <w:rPr>
          <w:rFonts w:ascii="Times New Roman" w:hAnsi="Times New Roman" w:cs="Times New Roman"/>
        </w:rPr>
        <w:t xml:space="preserve">         </w:t>
      </w:r>
      <w:r w:rsidR="006A43C4">
        <w:rPr>
          <w:rFonts w:ascii="Times New Roman" w:hAnsi="Times New Roman" w:cs="Times New Roman"/>
        </w:rPr>
        <w:t xml:space="preserve">  </w:t>
      </w:r>
      <w:r w:rsidRPr="00585DFC">
        <w:rPr>
          <w:rFonts w:ascii="Times New Roman" w:hAnsi="Times New Roman" w:cs="Times New Roman"/>
        </w:rPr>
        <w:t xml:space="preserve">Name: ____________                                </w:t>
      </w:r>
      <w:r w:rsidR="006A43C4">
        <w:rPr>
          <w:rFonts w:ascii="Times New Roman" w:hAnsi="Times New Roman" w:cs="Times New Roman"/>
        </w:rPr>
        <w:t xml:space="preserve">                  </w:t>
      </w:r>
      <w:r w:rsidRPr="00585DFC">
        <w:rPr>
          <w:rFonts w:ascii="Times New Roman" w:hAnsi="Times New Roman" w:cs="Times New Roman"/>
        </w:rPr>
        <w:t xml:space="preserve">Date: _____________ </w:t>
      </w:r>
    </w:p>
    <w:p w14:paraId="71B33E07" w14:textId="2C8DE121" w:rsidR="00585DFC" w:rsidRPr="00585DFC" w:rsidRDefault="006A43C4" w:rsidP="00585DFC">
      <w:pPr>
        <w:rPr>
          <w:rFonts w:ascii="Times New Roman" w:hAnsi="Times New Roman" w:cs="Times New Roman"/>
        </w:rPr>
      </w:pPr>
      <w:r>
        <w:rPr>
          <w:rFonts w:ascii="Times New Roman" w:hAnsi="Times New Roman" w:cs="Times New Roman"/>
        </w:rPr>
        <w:t xml:space="preserve"> </w:t>
      </w:r>
    </w:p>
    <w:p w14:paraId="61150E6F" w14:textId="77777777" w:rsidR="00585DFC" w:rsidRPr="00585DFC" w:rsidRDefault="00585DFC" w:rsidP="00585DFC">
      <w:pPr>
        <w:jc w:val="center"/>
        <w:rPr>
          <w:rFonts w:ascii="Times New Roman" w:hAnsi="Times New Roman" w:cs="Times New Roman"/>
        </w:rPr>
      </w:pPr>
    </w:p>
    <w:p w14:paraId="7FD79322" w14:textId="77777777" w:rsidR="00585DFC" w:rsidRPr="00585DFC" w:rsidRDefault="00585DFC" w:rsidP="00585DFC">
      <w:pPr>
        <w:rPr>
          <w:rFonts w:ascii="Times New Roman" w:hAnsi="Times New Roman" w:cs="Times New Roman"/>
        </w:rPr>
      </w:pPr>
      <w:r w:rsidRPr="00585DFC">
        <w:rPr>
          <w:rFonts w:ascii="Times New Roman" w:hAnsi="Times New Roman" w:cs="Times New Roman"/>
        </w:rPr>
        <w:t xml:space="preserve">Direction: Go to a supermarket where people speak mostly Chinese with your family, and talk with them in Chinese.  Try to talk as much as you can, at least one or two minutes.  Be prepared to share experience in class.  </w:t>
      </w:r>
    </w:p>
    <w:p w14:paraId="0C348540" w14:textId="77777777" w:rsidR="00585DFC" w:rsidRPr="00585DFC" w:rsidRDefault="00585DFC" w:rsidP="00585DFC">
      <w:pPr>
        <w:rPr>
          <w:rFonts w:ascii="Times New Roman" w:hAnsi="Times New Roman" w:cs="Times New Roman"/>
        </w:rPr>
      </w:pPr>
    </w:p>
    <w:p w14:paraId="55E8B281" w14:textId="77777777" w:rsidR="00585DFC" w:rsidRPr="00585DFC" w:rsidRDefault="00585DFC" w:rsidP="00585DFC">
      <w:pPr>
        <w:rPr>
          <w:rFonts w:ascii="Times New Roman" w:hAnsi="Times New Roman" w:cs="Times New Roman"/>
        </w:rPr>
      </w:pPr>
    </w:p>
    <w:p w14:paraId="5B14D8ED" w14:textId="77777777" w:rsidR="00585DFC" w:rsidRPr="00585DFC" w:rsidRDefault="00585DFC" w:rsidP="00585DFC">
      <w:pPr>
        <w:ind w:left="360"/>
        <w:rPr>
          <w:rFonts w:ascii="Times New Roman" w:hAnsi="Times New Roman" w:cs="Times New Roman"/>
        </w:rPr>
      </w:pPr>
      <w:r w:rsidRPr="00585DFC">
        <w:rPr>
          <w:rFonts w:ascii="Times New Roman" w:hAnsi="Times New Roman" w:cs="Times New Roman"/>
        </w:rPr>
        <w:t xml:space="preserve"> </w:t>
      </w:r>
      <w:r w:rsidRPr="00585DFC">
        <w:rPr>
          <w:rFonts w:ascii="Times New Roman" w:hAnsi="Times New Roman" w:cs="Times New Roman"/>
          <w:noProof/>
        </w:rPr>
        <w:drawing>
          <wp:inline distT="0" distB="0" distL="0" distR="0" wp14:anchorId="3FB3F33A" wp14:editId="7586D667">
            <wp:extent cx="4862848" cy="3646983"/>
            <wp:effectExtent l="0" t="0" r="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5982" cy="3649333"/>
                    </a:xfrm>
                    <a:prstGeom prst="rect">
                      <a:avLst/>
                    </a:prstGeom>
                    <a:noFill/>
                    <a:ln>
                      <a:noFill/>
                    </a:ln>
                  </pic:spPr>
                </pic:pic>
              </a:graphicData>
            </a:graphic>
          </wp:inline>
        </w:drawing>
      </w:r>
    </w:p>
    <w:p w14:paraId="49D2E2AD" w14:textId="77777777" w:rsidR="00585DFC" w:rsidRPr="00585DFC" w:rsidRDefault="00585DFC" w:rsidP="00585DFC">
      <w:pPr>
        <w:rPr>
          <w:rFonts w:ascii="Times New Roman" w:hAnsi="Times New Roman" w:cs="Times New Roman"/>
        </w:rPr>
      </w:pPr>
    </w:p>
    <w:p w14:paraId="3A4ED3E0" w14:textId="77777777" w:rsidR="00585DFC" w:rsidRPr="00585DFC" w:rsidRDefault="00585DFC" w:rsidP="00585DFC">
      <w:pPr>
        <w:rPr>
          <w:rFonts w:ascii="Times New Roman" w:hAnsi="Times New Roman" w:cs="Times New Roman"/>
        </w:rPr>
      </w:pPr>
    </w:p>
    <w:p w14:paraId="7D2307B8" w14:textId="77777777" w:rsidR="00585DFC" w:rsidRPr="00585DFC" w:rsidRDefault="00585DFC" w:rsidP="00585DFC">
      <w:pPr>
        <w:rPr>
          <w:rFonts w:ascii="Times New Roman" w:hAnsi="Times New Roman" w:cs="Times New Roman"/>
        </w:rPr>
      </w:pPr>
    </w:p>
    <w:p w14:paraId="43EC2BC2" w14:textId="77777777" w:rsidR="00585DFC" w:rsidRPr="00585DFC" w:rsidRDefault="00585DFC" w:rsidP="00585DFC">
      <w:pPr>
        <w:rPr>
          <w:rFonts w:ascii="Times New Roman" w:hAnsi="Times New Roman" w:cs="Times New Roman"/>
        </w:rPr>
      </w:pPr>
    </w:p>
    <w:p w14:paraId="56578C83" w14:textId="77777777" w:rsidR="00585DFC" w:rsidRPr="00585DFC" w:rsidRDefault="00585DFC" w:rsidP="00585DFC">
      <w:pPr>
        <w:rPr>
          <w:rFonts w:ascii="Times New Roman" w:hAnsi="Times New Roman" w:cs="Times New Roman"/>
        </w:rPr>
      </w:pPr>
    </w:p>
    <w:p w14:paraId="77B67206" w14:textId="77777777" w:rsidR="00585DFC" w:rsidRPr="00585DFC" w:rsidRDefault="00585DFC" w:rsidP="00585DFC">
      <w:pPr>
        <w:rPr>
          <w:rFonts w:ascii="Times New Roman" w:hAnsi="Times New Roman" w:cs="Times New Roman"/>
        </w:rPr>
      </w:pPr>
    </w:p>
    <w:p w14:paraId="2D415AB9" w14:textId="77777777" w:rsidR="00585DFC" w:rsidRPr="00585DFC" w:rsidRDefault="00585DFC" w:rsidP="00585DFC">
      <w:pPr>
        <w:rPr>
          <w:rFonts w:ascii="Times New Roman" w:hAnsi="Times New Roman" w:cs="Times New Roman"/>
        </w:rPr>
      </w:pPr>
    </w:p>
    <w:p w14:paraId="3F423F80" w14:textId="77777777" w:rsidR="00585DFC" w:rsidRPr="00585DFC" w:rsidRDefault="00585DFC" w:rsidP="00585DFC">
      <w:pPr>
        <w:rPr>
          <w:rFonts w:ascii="Times New Roman" w:hAnsi="Times New Roman" w:cs="Times New Roman"/>
        </w:rPr>
      </w:pPr>
    </w:p>
    <w:p w14:paraId="6B8AF899" w14:textId="77777777" w:rsidR="00585DFC" w:rsidRDefault="00585DFC" w:rsidP="00585DFC">
      <w:pPr>
        <w:rPr>
          <w:rFonts w:ascii="Times New Roman" w:hAnsi="Times New Roman" w:cs="Times New Roman"/>
        </w:rPr>
      </w:pPr>
    </w:p>
    <w:p w14:paraId="2AC0E90F" w14:textId="77777777" w:rsidR="00585DFC" w:rsidRDefault="00585DFC" w:rsidP="00585DFC">
      <w:pPr>
        <w:rPr>
          <w:rFonts w:ascii="Times New Roman" w:hAnsi="Times New Roman" w:cs="Times New Roman"/>
        </w:rPr>
      </w:pPr>
    </w:p>
    <w:p w14:paraId="45B9BAD7" w14:textId="77777777" w:rsidR="00585DFC" w:rsidRDefault="00585DFC" w:rsidP="00585DFC">
      <w:pPr>
        <w:rPr>
          <w:rFonts w:ascii="Times New Roman" w:hAnsi="Times New Roman" w:cs="Times New Roman"/>
        </w:rPr>
      </w:pPr>
    </w:p>
    <w:p w14:paraId="0141B482" w14:textId="77777777" w:rsidR="00585DFC" w:rsidRDefault="00585DFC" w:rsidP="00585DFC">
      <w:pPr>
        <w:rPr>
          <w:rFonts w:ascii="Times New Roman" w:hAnsi="Times New Roman" w:cs="Times New Roman"/>
        </w:rPr>
      </w:pPr>
    </w:p>
    <w:p w14:paraId="50B69001" w14:textId="77777777" w:rsidR="00585DFC" w:rsidRDefault="00585DFC" w:rsidP="00585DFC">
      <w:pPr>
        <w:rPr>
          <w:rFonts w:ascii="Times New Roman" w:hAnsi="Times New Roman" w:cs="Times New Roman"/>
        </w:rPr>
      </w:pPr>
    </w:p>
    <w:p w14:paraId="06BF59B9" w14:textId="77777777" w:rsidR="00585DFC" w:rsidRDefault="00585DFC" w:rsidP="00585DFC">
      <w:pPr>
        <w:rPr>
          <w:rFonts w:ascii="Times New Roman" w:hAnsi="Times New Roman" w:cs="Times New Roman"/>
        </w:rPr>
      </w:pPr>
    </w:p>
    <w:p w14:paraId="75E1C799" w14:textId="77777777" w:rsidR="00585DFC" w:rsidRPr="00585DFC" w:rsidRDefault="00585DFC" w:rsidP="00585DFC">
      <w:pPr>
        <w:rPr>
          <w:rFonts w:ascii="Times New Roman" w:hAnsi="Times New Roman" w:cs="Times New Roman"/>
        </w:rPr>
      </w:pPr>
    </w:p>
    <w:p w14:paraId="4D700363" w14:textId="77777777" w:rsidR="00585DFC" w:rsidRPr="006A43C4" w:rsidRDefault="00585DFC" w:rsidP="00585DFC">
      <w:pPr>
        <w:jc w:val="center"/>
        <w:rPr>
          <w:rFonts w:ascii="Times New Roman" w:hAnsi="Times New Roman" w:cs="Times New Roman"/>
        </w:rPr>
      </w:pPr>
      <w:r w:rsidRPr="006A43C4">
        <w:rPr>
          <w:rFonts w:ascii="Times New Roman" w:hAnsi="Times New Roman" w:cs="Times New Roman"/>
        </w:rPr>
        <w:t>Fun at the Supermarket</w:t>
      </w:r>
    </w:p>
    <w:p w14:paraId="5D3EC5E7" w14:textId="77777777" w:rsidR="00585DFC" w:rsidRPr="00585DFC" w:rsidRDefault="00585DFC" w:rsidP="00585DFC">
      <w:pPr>
        <w:jc w:val="center"/>
        <w:rPr>
          <w:rFonts w:ascii="Times New Roman" w:hAnsi="Times New Roman" w:cs="Times New Roman"/>
          <w:b/>
        </w:rPr>
      </w:pPr>
    </w:p>
    <w:p w14:paraId="4C3B200F" w14:textId="77777777" w:rsidR="00585DFC" w:rsidRPr="00585DFC" w:rsidRDefault="00585DFC" w:rsidP="00585DFC">
      <w:pPr>
        <w:jc w:val="center"/>
        <w:rPr>
          <w:rFonts w:ascii="Times New Roman" w:hAnsi="Times New Roman" w:cs="Times New Roman"/>
          <w:b/>
        </w:rPr>
      </w:pPr>
      <w:r w:rsidRPr="00585DFC">
        <w:rPr>
          <w:rFonts w:ascii="Times New Roman" w:hAnsi="Times New Roman" w:cs="Times New Roman"/>
        </w:rPr>
        <w:t>Name: ____________                                Date: _____________</w:t>
      </w:r>
    </w:p>
    <w:p w14:paraId="1349C3EE" w14:textId="77777777" w:rsidR="00585DFC" w:rsidRDefault="00585DFC" w:rsidP="00585DFC">
      <w:pPr>
        <w:jc w:val="center"/>
        <w:rPr>
          <w:rFonts w:ascii="Times New Roman" w:hAnsi="Times New Roman" w:cs="Times New Roman"/>
        </w:rPr>
      </w:pPr>
    </w:p>
    <w:p w14:paraId="045F7FB8" w14:textId="77777777" w:rsidR="00585DFC" w:rsidRPr="00585DFC" w:rsidRDefault="00585DFC" w:rsidP="00585DFC">
      <w:pPr>
        <w:jc w:val="center"/>
        <w:rPr>
          <w:rFonts w:ascii="Times New Roman" w:hAnsi="Times New Roman" w:cs="Times New Roman"/>
        </w:rPr>
      </w:pPr>
    </w:p>
    <w:p w14:paraId="0FEE4B32" w14:textId="77777777" w:rsidR="00585DFC" w:rsidRPr="00585DFC" w:rsidRDefault="00585DFC" w:rsidP="00585DFC">
      <w:pPr>
        <w:rPr>
          <w:rFonts w:ascii="Times New Roman" w:hAnsi="Times New Roman" w:cs="Times New Roman"/>
        </w:rPr>
      </w:pPr>
      <w:r w:rsidRPr="00585DFC">
        <w:rPr>
          <w:rFonts w:ascii="Times New Roman" w:hAnsi="Times New Roman" w:cs="Times New Roman"/>
        </w:rPr>
        <w:t xml:space="preserve">Direction: Go to a supermarket where people speak mostly English with your family, and talk with them in English.  Try to talk as much as you can, at least one or two minutes.  Be prepared to share experience in class.  </w:t>
      </w:r>
    </w:p>
    <w:p w14:paraId="43C76673" w14:textId="77777777" w:rsidR="00585DFC" w:rsidRPr="00585DFC" w:rsidRDefault="00585DFC" w:rsidP="00585DFC">
      <w:pPr>
        <w:rPr>
          <w:rFonts w:ascii="Times New Roman" w:hAnsi="Times New Roman" w:cs="Times New Roman"/>
        </w:rPr>
      </w:pPr>
    </w:p>
    <w:p w14:paraId="53B226D6" w14:textId="77777777" w:rsidR="00585DFC" w:rsidRPr="00585DFC" w:rsidRDefault="00585DFC" w:rsidP="00585DFC">
      <w:pPr>
        <w:rPr>
          <w:rFonts w:ascii="Times New Roman" w:hAnsi="Times New Roman" w:cs="Times New Roman"/>
        </w:rPr>
      </w:pPr>
    </w:p>
    <w:p w14:paraId="7488D082" w14:textId="77777777" w:rsidR="00585DFC" w:rsidRPr="00585DFC" w:rsidRDefault="00585DFC" w:rsidP="00585DFC">
      <w:pPr>
        <w:rPr>
          <w:rFonts w:ascii="Times New Roman" w:hAnsi="Times New Roman" w:cs="Times New Roman"/>
        </w:rPr>
      </w:pPr>
      <w:r w:rsidRPr="00585DFC">
        <w:rPr>
          <w:rFonts w:ascii="Times New Roman" w:hAnsi="Times New Roman" w:cs="Times New Roman"/>
        </w:rPr>
        <w:t xml:space="preserve">     </w:t>
      </w:r>
      <w:r w:rsidRPr="00585DFC">
        <w:rPr>
          <w:rFonts w:ascii="Times New Roman" w:hAnsi="Times New Roman" w:cs="Times New Roman"/>
          <w:noProof/>
        </w:rPr>
        <w:drawing>
          <wp:inline distT="0" distB="0" distL="0" distR="0" wp14:anchorId="50DC218E" wp14:editId="28003368">
            <wp:extent cx="4862848" cy="3646983"/>
            <wp:effectExtent l="0" t="0" r="0"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5982" cy="3649333"/>
                    </a:xfrm>
                    <a:prstGeom prst="rect">
                      <a:avLst/>
                    </a:prstGeom>
                    <a:noFill/>
                    <a:ln>
                      <a:noFill/>
                    </a:ln>
                  </pic:spPr>
                </pic:pic>
              </a:graphicData>
            </a:graphic>
          </wp:inline>
        </w:drawing>
      </w:r>
    </w:p>
    <w:p w14:paraId="06E7AF31" w14:textId="77777777" w:rsidR="00585DFC" w:rsidRPr="00585DFC" w:rsidRDefault="00585DFC" w:rsidP="00585DFC">
      <w:pPr>
        <w:widowControl w:val="0"/>
        <w:autoSpaceDE w:val="0"/>
        <w:autoSpaceDN w:val="0"/>
        <w:adjustRightInd w:val="0"/>
        <w:spacing w:after="240" w:line="300" w:lineRule="atLeast"/>
        <w:jc w:val="center"/>
        <w:rPr>
          <w:rFonts w:ascii="Times New Roman" w:hAnsi="Times New Roman" w:cs="Times New Roman"/>
        </w:rPr>
      </w:pPr>
    </w:p>
    <w:p w14:paraId="58E49138" w14:textId="77777777" w:rsidR="00E5553B" w:rsidRPr="00585DFC"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3A3F273" w14:textId="77777777" w:rsidR="00E5553B" w:rsidRPr="00585DFC"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3990F33" w14:textId="77777777" w:rsidR="00E5553B" w:rsidRPr="00585DFC"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31E9072C" w14:textId="77777777" w:rsidR="00E5553B" w:rsidRPr="00585DFC"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3C4EF30" w14:textId="77777777" w:rsidR="00E5553B" w:rsidRPr="00585DFC"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4518D3DD" w14:textId="77777777" w:rsidR="00E5553B" w:rsidRPr="00585DFC"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31BDE183" w14:textId="77777777" w:rsidR="00E5553B" w:rsidRPr="005676A1" w:rsidRDefault="00E5553B" w:rsidP="007E3DAA">
      <w:pPr>
        <w:widowControl w:val="0"/>
        <w:autoSpaceDE w:val="0"/>
        <w:autoSpaceDN w:val="0"/>
        <w:adjustRightInd w:val="0"/>
        <w:spacing w:after="240" w:line="300" w:lineRule="atLeast"/>
        <w:jc w:val="center"/>
        <w:rPr>
          <w:rFonts w:ascii="Times New Roman" w:hAnsi="Times New Roman" w:cs="Times New Roman"/>
        </w:rPr>
      </w:pPr>
    </w:p>
    <w:sectPr w:rsidR="00E5553B" w:rsidRPr="005676A1" w:rsidSect="008640AB">
      <w:headerReference w:type="even" r:id="rId9"/>
      <w:headerReference w:type="default" r:id="rId10"/>
      <w:headerReference w:type="first" r:id="rId11"/>
      <w:pgSz w:w="12240" w:h="15840"/>
      <w:pgMar w:top="1440" w:right="1800" w:bottom="1440" w:left="1800" w:header="720" w:footer="720" w:gutter="0"/>
      <w:cols w:space="720"/>
      <w:titlePg/>
      <w:docGrid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7C9BF" w14:textId="77777777" w:rsidR="003F054B" w:rsidRDefault="003F054B" w:rsidP="00BC4E38">
      <w:r>
        <w:separator/>
      </w:r>
    </w:p>
  </w:endnote>
  <w:endnote w:type="continuationSeparator" w:id="0">
    <w:p w14:paraId="15E19471" w14:textId="77777777" w:rsidR="003F054B" w:rsidRDefault="003F054B" w:rsidP="00BC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A9088" w14:textId="77777777" w:rsidR="003F054B" w:rsidRDefault="003F054B" w:rsidP="00BC4E38">
      <w:r>
        <w:separator/>
      </w:r>
    </w:p>
  </w:footnote>
  <w:footnote w:type="continuationSeparator" w:id="0">
    <w:p w14:paraId="5DCFC180" w14:textId="77777777" w:rsidR="003F054B" w:rsidRDefault="003F054B" w:rsidP="00BC4E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89378" w14:textId="77777777" w:rsidR="00BC4E38" w:rsidRDefault="00BC4E38" w:rsidP="00ED33C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0552C" w14:textId="77777777" w:rsidR="00BC4E38" w:rsidRDefault="00BC4E38" w:rsidP="00BC4E3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E2907" w14:textId="77777777" w:rsidR="00BC4E38" w:rsidRDefault="00BC4E38" w:rsidP="00ED33C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5CE8">
      <w:rPr>
        <w:rStyle w:val="PageNumber"/>
        <w:noProof/>
      </w:rPr>
      <w:t>23</w:t>
    </w:r>
    <w:r>
      <w:rPr>
        <w:rStyle w:val="PageNumber"/>
      </w:rPr>
      <w:fldChar w:fldCharType="end"/>
    </w:r>
  </w:p>
  <w:p w14:paraId="057180EB" w14:textId="46CCFD9D" w:rsidR="00BC4E38" w:rsidRPr="00BC4E38" w:rsidRDefault="00BC4E38" w:rsidP="00BC4E38">
    <w:pPr>
      <w:pStyle w:val="Header"/>
      <w:ind w:right="360"/>
      <w:rPr>
        <w:rFonts w:ascii="Times New Roman" w:hAnsi="Times New Roman" w:cs="Times New Roman"/>
      </w:rPr>
    </w:pPr>
    <w:r w:rsidRPr="00BC4E38">
      <w:rPr>
        <w:rFonts w:ascii="Times New Roman" w:hAnsi="Times New Roman" w:cs="Times New Roman"/>
      </w:rPr>
      <w:t>T</w:t>
    </w:r>
    <w:r>
      <w:rPr>
        <w:rFonts w:ascii="Times New Roman" w:hAnsi="Times New Roman" w:cs="Times New Roman"/>
      </w:rPr>
      <w:t xml:space="preserve">HE INFLUENCE OF DUAL LANGUGAE PROGRAM </w:t>
    </w:r>
    <w:r w:rsidR="008640AB">
      <w:rPr>
        <w:rFonts w:ascii="Times New Roman" w:hAnsi="Times New Roman" w:cs="Times New Roman"/>
      </w:rPr>
      <w:t xml:space="preserve">ON SOCIAL </w:t>
    </w:r>
    <w:r>
      <w:rPr>
        <w:rFonts w:ascii="Times New Roman" w:hAnsi="Times New Roman" w:cs="Times New Roman"/>
      </w:rPr>
      <w:t>RELATIONSHIPS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6FAA2" w14:textId="77777777" w:rsidR="008640AB" w:rsidRPr="00FA5CE8" w:rsidRDefault="008640AB" w:rsidP="00634497">
    <w:pPr>
      <w:pStyle w:val="Header"/>
      <w:framePr w:wrap="none" w:vAnchor="text" w:hAnchor="margin" w:xAlign="right" w:y="1"/>
      <w:rPr>
        <w:rStyle w:val="PageNumber"/>
        <w:rFonts w:ascii="Times New Roman" w:hAnsi="Times New Roman" w:cs="Times New Roman"/>
      </w:rPr>
    </w:pPr>
    <w:r w:rsidRPr="00FA5CE8">
      <w:rPr>
        <w:rStyle w:val="PageNumber"/>
        <w:rFonts w:ascii="Times New Roman" w:hAnsi="Times New Roman" w:cs="Times New Roman"/>
      </w:rPr>
      <w:fldChar w:fldCharType="begin"/>
    </w:r>
    <w:r w:rsidRPr="00FA5CE8">
      <w:rPr>
        <w:rStyle w:val="PageNumber"/>
        <w:rFonts w:ascii="Times New Roman" w:hAnsi="Times New Roman" w:cs="Times New Roman"/>
      </w:rPr>
      <w:instrText xml:space="preserve">PAGE  </w:instrText>
    </w:r>
    <w:r w:rsidRPr="00FA5CE8">
      <w:rPr>
        <w:rStyle w:val="PageNumber"/>
        <w:rFonts w:ascii="Times New Roman" w:hAnsi="Times New Roman" w:cs="Times New Roman"/>
      </w:rPr>
      <w:fldChar w:fldCharType="separate"/>
    </w:r>
    <w:r w:rsidR="00FA5CE8">
      <w:rPr>
        <w:rStyle w:val="PageNumber"/>
        <w:rFonts w:ascii="Times New Roman" w:hAnsi="Times New Roman" w:cs="Times New Roman"/>
        <w:noProof/>
      </w:rPr>
      <w:t>1</w:t>
    </w:r>
    <w:r w:rsidRPr="00FA5CE8">
      <w:rPr>
        <w:rStyle w:val="PageNumber"/>
        <w:rFonts w:ascii="Times New Roman" w:hAnsi="Times New Roman" w:cs="Times New Roman"/>
      </w:rPr>
      <w:fldChar w:fldCharType="end"/>
    </w:r>
  </w:p>
  <w:p w14:paraId="285D5356" w14:textId="19F8657D" w:rsidR="008640AB" w:rsidRPr="00FA5CE8" w:rsidRDefault="00AB786E" w:rsidP="008640AB">
    <w:pPr>
      <w:pStyle w:val="Header"/>
      <w:ind w:right="360"/>
      <w:rPr>
        <w:rFonts w:ascii="Times New Roman" w:hAnsi="Times New Roman" w:cs="Times New Roman"/>
      </w:rPr>
    </w:pPr>
    <w:r w:rsidRPr="00FA5CE8">
      <w:rPr>
        <w:rFonts w:ascii="Times New Roman" w:hAnsi="Times New Roman" w:cs="Times New Roman"/>
      </w:rPr>
      <w:t>Running h</w:t>
    </w:r>
    <w:r w:rsidR="008640AB" w:rsidRPr="00FA5CE8">
      <w:rPr>
        <w:rFonts w:ascii="Times New Roman" w:hAnsi="Times New Roman" w:cs="Times New Roman"/>
      </w:rPr>
      <w:t>ead: THE INFLUENCE OF DUAL LANGUGAE PROGRAM ON SOCIAL RELATIONSHIPS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C67F9"/>
    <w:multiLevelType w:val="hybridMultilevel"/>
    <w:tmpl w:val="2B7A4882"/>
    <w:lvl w:ilvl="0" w:tplc="0F98B596">
      <w:start w:val="1"/>
      <w:numFmt w:val="bullet"/>
      <w:lvlText w:val="•"/>
      <w:lvlJc w:val="left"/>
      <w:pPr>
        <w:tabs>
          <w:tab w:val="num" w:pos="720"/>
        </w:tabs>
        <w:ind w:left="720" w:hanging="360"/>
      </w:pPr>
      <w:rPr>
        <w:rFonts w:ascii="Times New Roman" w:hAnsi="Times New Roman" w:hint="default"/>
      </w:rPr>
    </w:lvl>
    <w:lvl w:ilvl="1" w:tplc="AE4AB886" w:tentative="1">
      <w:start w:val="1"/>
      <w:numFmt w:val="bullet"/>
      <w:lvlText w:val="•"/>
      <w:lvlJc w:val="left"/>
      <w:pPr>
        <w:tabs>
          <w:tab w:val="num" w:pos="1440"/>
        </w:tabs>
        <w:ind w:left="1440" w:hanging="360"/>
      </w:pPr>
      <w:rPr>
        <w:rFonts w:ascii="Times New Roman" w:hAnsi="Times New Roman" w:hint="default"/>
      </w:rPr>
    </w:lvl>
    <w:lvl w:ilvl="2" w:tplc="8E3E55E0" w:tentative="1">
      <w:start w:val="1"/>
      <w:numFmt w:val="bullet"/>
      <w:lvlText w:val="•"/>
      <w:lvlJc w:val="left"/>
      <w:pPr>
        <w:tabs>
          <w:tab w:val="num" w:pos="2160"/>
        </w:tabs>
        <w:ind w:left="2160" w:hanging="360"/>
      </w:pPr>
      <w:rPr>
        <w:rFonts w:ascii="Times New Roman" w:hAnsi="Times New Roman" w:hint="default"/>
      </w:rPr>
    </w:lvl>
    <w:lvl w:ilvl="3" w:tplc="FEBAD970" w:tentative="1">
      <w:start w:val="1"/>
      <w:numFmt w:val="bullet"/>
      <w:lvlText w:val="•"/>
      <w:lvlJc w:val="left"/>
      <w:pPr>
        <w:tabs>
          <w:tab w:val="num" w:pos="2880"/>
        </w:tabs>
        <w:ind w:left="2880" w:hanging="360"/>
      </w:pPr>
      <w:rPr>
        <w:rFonts w:ascii="Times New Roman" w:hAnsi="Times New Roman" w:hint="default"/>
      </w:rPr>
    </w:lvl>
    <w:lvl w:ilvl="4" w:tplc="4A565B1E" w:tentative="1">
      <w:start w:val="1"/>
      <w:numFmt w:val="bullet"/>
      <w:lvlText w:val="•"/>
      <w:lvlJc w:val="left"/>
      <w:pPr>
        <w:tabs>
          <w:tab w:val="num" w:pos="3600"/>
        </w:tabs>
        <w:ind w:left="3600" w:hanging="360"/>
      </w:pPr>
      <w:rPr>
        <w:rFonts w:ascii="Times New Roman" w:hAnsi="Times New Roman" w:hint="default"/>
      </w:rPr>
    </w:lvl>
    <w:lvl w:ilvl="5" w:tplc="FA228D44" w:tentative="1">
      <w:start w:val="1"/>
      <w:numFmt w:val="bullet"/>
      <w:lvlText w:val="•"/>
      <w:lvlJc w:val="left"/>
      <w:pPr>
        <w:tabs>
          <w:tab w:val="num" w:pos="4320"/>
        </w:tabs>
        <w:ind w:left="4320" w:hanging="360"/>
      </w:pPr>
      <w:rPr>
        <w:rFonts w:ascii="Times New Roman" w:hAnsi="Times New Roman" w:hint="default"/>
      </w:rPr>
    </w:lvl>
    <w:lvl w:ilvl="6" w:tplc="08CA7D76" w:tentative="1">
      <w:start w:val="1"/>
      <w:numFmt w:val="bullet"/>
      <w:lvlText w:val="•"/>
      <w:lvlJc w:val="left"/>
      <w:pPr>
        <w:tabs>
          <w:tab w:val="num" w:pos="5040"/>
        </w:tabs>
        <w:ind w:left="5040" w:hanging="360"/>
      </w:pPr>
      <w:rPr>
        <w:rFonts w:ascii="Times New Roman" w:hAnsi="Times New Roman" w:hint="default"/>
      </w:rPr>
    </w:lvl>
    <w:lvl w:ilvl="7" w:tplc="B5CA99EA" w:tentative="1">
      <w:start w:val="1"/>
      <w:numFmt w:val="bullet"/>
      <w:lvlText w:val="•"/>
      <w:lvlJc w:val="left"/>
      <w:pPr>
        <w:tabs>
          <w:tab w:val="num" w:pos="5760"/>
        </w:tabs>
        <w:ind w:left="5760" w:hanging="360"/>
      </w:pPr>
      <w:rPr>
        <w:rFonts w:ascii="Times New Roman" w:hAnsi="Times New Roman" w:hint="default"/>
      </w:rPr>
    </w:lvl>
    <w:lvl w:ilvl="8" w:tplc="165C370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1EE0412"/>
    <w:multiLevelType w:val="hybridMultilevel"/>
    <w:tmpl w:val="63321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AF781E"/>
    <w:multiLevelType w:val="hybridMultilevel"/>
    <w:tmpl w:val="DA048E6C"/>
    <w:lvl w:ilvl="0" w:tplc="34980048">
      <w:start w:val="1"/>
      <w:numFmt w:val="bullet"/>
      <w:lvlText w:val="•"/>
      <w:lvlJc w:val="left"/>
      <w:pPr>
        <w:tabs>
          <w:tab w:val="num" w:pos="720"/>
        </w:tabs>
        <w:ind w:left="720" w:hanging="360"/>
      </w:pPr>
      <w:rPr>
        <w:rFonts w:ascii="Arial" w:hAnsi="Arial" w:hint="default"/>
      </w:rPr>
    </w:lvl>
    <w:lvl w:ilvl="1" w:tplc="07ACD094" w:tentative="1">
      <w:start w:val="1"/>
      <w:numFmt w:val="bullet"/>
      <w:lvlText w:val="•"/>
      <w:lvlJc w:val="left"/>
      <w:pPr>
        <w:tabs>
          <w:tab w:val="num" w:pos="1440"/>
        </w:tabs>
        <w:ind w:left="1440" w:hanging="360"/>
      </w:pPr>
      <w:rPr>
        <w:rFonts w:ascii="Arial" w:hAnsi="Arial" w:hint="default"/>
      </w:rPr>
    </w:lvl>
    <w:lvl w:ilvl="2" w:tplc="7A36F014" w:tentative="1">
      <w:start w:val="1"/>
      <w:numFmt w:val="bullet"/>
      <w:lvlText w:val="•"/>
      <w:lvlJc w:val="left"/>
      <w:pPr>
        <w:tabs>
          <w:tab w:val="num" w:pos="2160"/>
        </w:tabs>
        <w:ind w:left="2160" w:hanging="360"/>
      </w:pPr>
      <w:rPr>
        <w:rFonts w:ascii="Arial" w:hAnsi="Arial" w:hint="default"/>
      </w:rPr>
    </w:lvl>
    <w:lvl w:ilvl="3" w:tplc="DC52E68E" w:tentative="1">
      <w:start w:val="1"/>
      <w:numFmt w:val="bullet"/>
      <w:lvlText w:val="•"/>
      <w:lvlJc w:val="left"/>
      <w:pPr>
        <w:tabs>
          <w:tab w:val="num" w:pos="2880"/>
        </w:tabs>
        <w:ind w:left="2880" w:hanging="360"/>
      </w:pPr>
      <w:rPr>
        <w:rFonts w:ascii="Arial" w:hAnsi="Arial" w:hint="default"/>
      </w:rPr>
    </w:lvl>
    <w:lvl w:ilvl="4" w:tplc="8FECC320" w:tentative="1">
      <w:start w:val="1"/>
      <w:numFmt w:val="bullet"/>
      <w:lvlText w:val="•"/>
      <w:lvlJc w:val="left"/>
      <w:pPr>
        <w:tabs>
          <w:tab w:val="num" w:pos="3600"/>
        </w:tabs>
        <w:ind w:left="3600" w:hanging="360"/>
      </w:pPr>
      <w:rPr>
        <w:rFonts w:ascii="Arial" w:hAnsi="Arial" w:hint="default"/>
      </w:rPr>
    </w:lvl>
    <w:lvl w:ilvl="5" w:tplc="506A4868" w:tentative="1">
      <w:start w:val="1"/>
      <w:numFmt w:val="bullet"/>
      <w:lvlText w:val="•"/>
      <w:lvlJc w:val="left"/>
      <w:pPr>
        <w:tabs>
          <w:tab w:val="num" w:pos="4320"/>
        </w:tabs>
        <w:ind w:left="4320" w:hanging="360"/>
      </w:pPr>
      <w:rPr>
        <w:rFonts w:ascii="Arial" w:hAnsi="Arial" w:hint="default"/>
      </w:rPr>
    </w:lvl>
    <w:lvl w:ilvl="6" w:tplc="55A4C682" w:tentative="1">
      <w:start w:val="1"/>
      <w:numFmt w:val="bullet"/>
      <w:lvlText w:val="•"/>
      <w:lvlJc w:val="left"/>
      <w:pPr>
        <w:tabs>
          <w:tab w:val="num" w:pos="5040"/>
        </w:tabs>
        <w:ind w:left="5040" w:hanging="360"/>
      </w:pPr>
      <w:rPr>
        <w:rFonts w:ascii="Arial" w:hAnsi="Arial" w:hint="default"/>
      </w:rPr>
    </w:lvl>
    <w:lvl w:ilvl="7" w:tplc="EAB00526" w:tentative="1">
      <w:start w:val="1"/>
      <w:numFmt w:val="bullet"/>
      <w:lvlText w:val="•"/>
      <w:lvlJc w:val="left"/>
      <w:pPr>
        <w:tabs>
          <w:tab w:val="num" w:pos="5760"/>
        </w:tabs>
        <w:ind w:left="5760" w:hanging="360"/>
      </w:pPr>
      <w:rPr>
        <w:rFonts w:ascii="Arial" w:hAnsi="Arial" w:hint="default"/>
      </w:rPr>
    </w:lvl>
    <w:lvl w:ilvl="8" w:tplc="D26AB24A" w:tentative="1">
      <w:start w:val="1"/>
      <w:numFmt w:val="bullet"/>
      <w:lvlText w:val="•"/>
      <w:lvlJc w:val="left"/>
      <w:pPr>
        <w:tabs>
          <w:tab w:val="num" w:pos="6480"/>
        </w:tabs>
        <w:ind w:left="6480" w:hanging="360"/>
      </w:pPr>
      <w:rPr>
        <w:rFonts w:ascii="Arial" w:hAnsi="Arial" w:hint="default"/>
      </w:rPr>
    </w:lvl>
  </w:abstractNum>
  <w:abstractNum w:abstractNumId="3">
    <w:nsid w:val="6C7109DA"/>
    <w:multiLevelType w:val="hybridMultilevel"/>
    <w:tmpl w:val="2C6A463E"/>
    <w:lvl w:ilvl="0" w:tplc="2BC810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D602101"/>
    <w:multiLevelType w:val="hybridMultilevel"/>
    <w:tmpl w:val="D088A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drawingGridHorizontalSpacing w:val="120"/>
  <w:drawingGridVerticalSpacing w:val="2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289"/>
    <w:rsid w:val="00013DB1"/>
    <w:rsid w:val="0002231B"/>
    <w:rsid w:val="000250B7"/>
    <w:rsid w:val="00033423"/>
    <w:rsid w:val="000366CF"/>
    <w:rsid w:val="00047DD7"/>
    <w:rsid w:val="0005059E"/>
    <w:rsid w:val="000531CB"/>
    <w:rsid w:val="00076490"/>
    <w:rsid w:val="00092D20"/>
    <w:rsid w:val="00094098"/>
    <w:rsid w:val="000B5136"/>
    <w:rsid w:val="000C0851"/>
    <w:rsid w:val="000D5017"/>
    <w:rsid w:val="000E0B54"/>
    <w:rsid w:val="000F1913"/>
    <w:rsid w:val="000F2B60"/>
    <w:rsid w:val="00115CDC"/>
    <w:rsid w:val="00120986"/>
    <w:rsid w:val="00141207"/>
    <w:rsid w:val="001456B3"/>
    <w:rsid w:val="001562F2"/>
    <w:rsid w:val="00161192"/>
    <w:rsid w:val="00163C97"/>
    <w:rsid w:val="00167B57"/>
    <w:rsid w:val="0017329C"/>
    <w:rsid w:val="00177A54"/>
    <w:rsid w:val="001813F5"/>
    <w:rsid w:val="0018329D"/>
    <w:rsid w:val="00192A40"/>
    <w:rsid w:val="001939D3"/>
    <w:rsid w:val="00193ED9"/>
    <w:rsid w:val="001961C7"/>
    <w:rsid w:val="001B5C66"/>
    <w:rsid w:val="001C447E"/>
    <w:rsid w:val="001C6294"/>
    <w:rsid w:val="001D7ACD"/>
    <w:rsid w:val="001E23C6"/>
    <w:rsid w:val="001E44C7"/>
    <w:rsid w:val="001E7C56"/>
    <w:rsid w:val="001F0E9E"/>
    <w:rsid w:val="0020332C"/>
    <w:rsid w:val="00212D4E"/>
    <w:rsid w:val="0021348C"/>
    <w:rsid w:val="0021714E"/>
    <w:rsid w:val="002232D8"/>
    <w:rsid w:val="002300A2"/>
    <w:rsid w:val="00236696"/>
    <w:rsid w:val="00245BA9"/>
    <w:rsid w:val="00272812"/>
    <w:rsid w:val="00274B29"/>
    <w:rsid w:val="0027651C"/>
    <w:rsid w:val="00281389"/>
    <w:rsid w:val="00282763"/>
    <w:rsid w:val="002867ED"/>
    <w:rsid w:val="00292DE1"/>
    <w:rsid w:val="002A0DB1"/>
    <w:rsid w:val="002B0955"/>
    <w:rsid w:val="002B5ECD"/>
    <w:rsid w:val="002C04EA"/>
    <w:rsid w:val="002D738D"/>
    <w:rsid w:val="002E4D66"/>
    <w:rsid w:val="00303238"/>
    <w:rsid w:val="00304309"/>
    <w:rsid w:val="00304627"/>
    <w:rsid w:val="003063ED"/>
    <w:rsid w:val="00312C12"/>
    <w:rsid w:val="003166D4"/>
    <w:rsid w:val="0033382E"/>
    <w:rsid w:val="0034021E"/>
    <w:rsid w:val="00357C9E"/>
    <w:rsid w:val="00360A88"/>
    <w:rsid w:val="00364211"/>
    <w:rsid w:val="00374130"/>
    <w:rsid w:val="003750E6"/>
    <w:rsid w:val="0038366A"/>
    <w:rsid w:val="00385032"/>
    <w:rsid w:val="003912B7"/>
    <w:rsid w:val="00392D6A"/>
    <w:rsid w:val="00396A0A"/>
    <w:rsid w:val="00396EC0"/>
    <w:rsid w:val="003A1540"/>
    <w:rsid w:val="003B0659"/>
    <w:rsid w:val="003C4114"/>
    <w:rsid w:val="003F054B"/>
    <w:rsid w:val="003F4C65"/>
    <w:rsid w:val="003F67E9"/>
    <w:rsid w:val="00407F61"/>
    <w:rsid w:val="00414693"/>
    <w:rsid w:val="00416A1D"/>
    <w:rsid w:val="00421F03"/>
    <w:rsid w:val="00422289"/>
    <w:rsid w:val="00422DEC"/>
    <w:rsid w:val="00454C46"/>
    <w:rsid w:val="00454CE2"/>
    <w:rsid w:val="00456673"/>
    <w:rsid w:val="0046020F"/>
    <w:rsid w:val="00461086"/>
    <w:rsid w:val="0048250A"/>
    <w:rsid w:val="004829AF"/>
    <w:rsid w:val="00483EE1"/>
    <w:rsid w:val="00493436"/>
    <w:rsid w:val="004B0C0C"/>
    <w:rsid w:val="004B5E63"/>
    <w:rsid w:val="004C13D6"/>
    <w:rsid w:val="004D069E"/>
    <w:rsid w:val="004E5535"/>
    <w:rsid w:val="004E7496"/>
    <w:rsid w:val="00517447"/>
    <w:rsid w:val="005176BB"/>
    <w:rsid w:val="005345B1"/>
    <w:rsid w:val="005676A1"/>
    <w:rsid w:val="00577E31"/>
    <w:rsid w:val="00585DFC"/>
    <w:rsid w:val="005A64B7"/>
    <w:rsid w:val="005A695D"/>
    <w:rsid w:val="005B3332"/>
    <w:rsid w:val="005B34BD"/>
    <w:rsid w:val="005D1672"/>
    <w:rsid w:val="005F2FA8"/>
    <w:rsid w:val="006058E9"/>
    <w:rsid w:val="00606480"/>
    <w:rsid w:val="006152FC"/>
    <w:rsid w:val="00615A38"/>
    <w:rsid w:val="006209F1"/>
    <w:rsid w:val="00621E5C"/>
    <w:rsid w:val="006269F2"/>
    <w:rsid w:val="0063100E"/>
    <w:rsid w:val="0063564C"/>
    <w:rsid w:val="0063754C"/>
    <w:rsid w:val="00643FB3"/>
    <w:rsid w:val="00645D43"/>
    <w:rsid w:val="0065149D"/>
    <w:rsid w:val="006528C5"/>
    <w:rsid w:val="00671669"/>
    <w:rsid w:val="006741BC"/>
    <w:rsid w:val="0068276C"/>
    <w:rsid w:val="0069619C"/>
    <w:rsid w:val="006A43C4"/>
    <w:rsid w:val="006C222C"/>
    <w:rsid w:val="006C2288"/>
    <w:rsid w:val="006E2248"/>
    <w:rsid w:val="0070085C"/>
    <w:rsid w:val="00702B79"/>
    <w:rsid w:val="0071132C"/>
    <w:rsid w:val="00713AF3"/>
    <w:rsid w:val="007217BE"/>
    <w:rsid w:val="00722673"/>
    <w:rsid w:val="00750D04"/>
    <w:rsid w:val="00756DC0"/>
    <w:rsid w:val="00760E42"/>
    <w:rsid w:val="007632B1"/>
    <w:rsid w:val="00770A8D"/>
    <w:rsid w:val="007721A9"/>
    <w:rsid w:val="00776869"/>
    <w:rsid w:val="0077788A"/>
    <w:rsid w:val="00791601"/>
    <w:rsid w:val="007A2749"/>
    <w:rsid w:val="007A7B59"/>
    <w:rsid w:val="007B0DC6"/>
    <w:rsid w:val="007E310A"/>
    <w:rsid w:val="007E3DAA"/>
    <w:rsid w:val="007F5D02"/>
    <w:rsid w:val="00813041"/>
    <w:rsid w:val="00823031"/>
    <w:rsid w:val="00827068"/>
    <w:rsid w:val="00830B96"/>
    <w:rsid w:val="00840C52"/>
    <w:rsid w:val="00855F72"/>
    <w:rsid w:val="00856559"/>
    <w:rsid w:val="00861B9C"/>
    <w:rsid w:val="008640AB"/>
    <w:rsid w:val="00867A34"/>
    <w:rsid w:val="00876B11"/>
    <w:rsid w:val="00882D9B"/>
    <w:rsid w:val="008A28CF"/>
    <w:rsid w:val="008C04BF"/>
    <w:rsid w:val="008D2CBE"/>
    <w:rsid w:val="008E5661"/>
    <w:rsid w:val="008F27B8"/>
    <w:rsid w:val="008F46C3"/>
    <w:rsid w:val="008F5E22"/>
    <w:rsid w:val="008F6DA1"/>
    <w:rsid w:val="0090651C"/>
    <w:rsid w:val="00921529"/>
    <w:rsid w:val="00931E41"/>
    <w:rsid w:val="00935DA3"/>
    <w:rsid w:val="00937831"/>
    <w:rsid w:val="00945F3F"/>
    <w:rsid w:val="00954AB6"/>
    <w:rsid w:val="00970378"/>
    <w:rsid w:val="0097061E"/>
    <w:rsid w:val="00970EEC"/>
    <w:rsid w:val="00972190"/>
    <w:rsid w:val="009777DD"/>
    <w:rsid w:val="009867A8"/>
    <w:rsid w:val="009A5E02"/>
    <w:rsid w:val="009C5837"/>
    <w:rsid w:val="009D19D6"/>
    <w:rsid w:val="009E7A1B"/>
    <w:rsid w:val="009F73C3"/>
    <w:rsid w:val="00A004AB"/>
    <w:rsid w:val="00A12E76"/>
    <w:rsid w:val="00A15A25"/>
    <w:rsid w:val="00A15FCC"/>
    <w:rsid w:val="00A31716"/>
    <w:rsid w:val="00A36FC7"/>
    <w:rsid w:val="00A4043B"/>
    <w:rsid w:val="00A55558"/>
    <w:rsid w:val="00A73553"/>
    <w:rsid w:val="00A73986"/>
    <w:rsid w:val="00A77DF0"/>
    <w:rsid w:val="00A8632A"/>
    <w:rsid w:val="00A92557"/>
    <w:rsid w:val="00A93866"/>
    <w:rsid w:val="00A97523"/>
    <w:rsid w:val="00AA0995"/>
    <w:rsid w:val="00AA1AE2"/>
    <w:rsid w:val="00AB786E"/>
    <w:rsid w:val="00AE1148"/>
    <w:rsid w:val="00AE42E3"/>
    <w:rsid w:val="00AE4884"/>
    <w:rsid w:val="00B16C31"/>
    <w:rsid w:val="00B35544"/>
    <w:rsid w:val="00B47AC5"/>
    <w:rsid w:val="00B73CCA"/>
    <w:rsid w:val="00B835E4"/>
    <w:rsid w:val="00B91BA1"/>
    <w:rsid w:val="00BA4ABA"/>
    <w:rsid w:val="00BA681B"/>
    <w:rsid w:val="00BA687F"/>
    <w:rsid w:val="00BC4E38"/>
    <w:rsid w:val="00BD2507"/>
    <w:rsid w:val="00BE5C2D"/>
    <w:rsid w:val="00BE7804"/>
    <w:rsid w:val="00BF6BC6"/>
    <w:rsid w:val="00C0530C"/>
    <w:rsid w:val="00C220BE"/>
    <w:rsid w:val="00C41586"/>
    <w:rsid w:val="00C5638E"/>
    <w:rsid w:val="00C5785C"/>
    <w:rsid w:val="00C70208"/>
    <w:rsid w:val="00C724AF"/>
    <w:rsid w:val="00C767F3"/>
    <w:rsid w:val="00C9745E"/>
    <w:rsid w:val="00CA426E"/>
    <w:rsid w:val="00CA7E28"/>
    <w:rsid w:val="00CB1826"/>
    <w:rsid w:val="00CC7C59"/>
    <w:rsid w:val="00D060AB"/>
    <w:rsid w:val="00D20C6B"/>
    <w:rsid w:val="00D23549"/>
    <w:rsid w:val="00D37186"/>
    <w:rsid w:val="00D40AE2"/>
    <w:rsid w:val="00D416DC"/>
    <w:rsid w:val="00D61619"/>
    <w:rsid w:val="00D62D39"/>
    <w:rsid w:val="00D70344"/>
    <w:rsid w:val="00D75B65"/>
    <w:rsid w:val="00D87DE3"/>
    <w:rsid w:val="00DA261F"/>
    <w:rsid w:val="00DA547E"/>
    <w:rsid w:val="00DD760C"/>
    <w:rsid w:val="00DF25CA"/>
    <w:rsid w:val="00E0205B"/>
    <w:rsid w:val="00E02BA8"/>
    <w:rsid w:val="00E063E3"/>
    <w:rsid w:val="00E0652A"/>
    <w:rsid w:val="00E06AD5"/>
    <w:rsid w:val="00E10AE5"/>
    <w:rsid w:val="00E13061"/>
    <w:rsid w:val="00E200BB"/>
    <w:rsid w:val="00E374D2"/>
    <w:rsid w:val="00E47FEC"/>
    <w:rsid w:val="00E5390D"/>
    <w:rsid w:val="00E5553B"/>
    <w:rsid w:val="00E64A9B"/>
    <w:rsid w:val="00E753EC"/>
    <w:rsid w:val="00EA6619"/>
    <w:rsid w:val="00EB6EAE"/>
    <w:rsid w:val="00EC112F"/>
    <w:rsid w:val="00EC3CEF"/>
    <w:rsid w:val="00ED30FE"/>
    <w:rsid w:val="00EE5431"/>
    <w:rsid w:val="00EE70EC"/>
    <w:rsid w:val="00EF04AC"/>
    <w:rsid w:val="00EF6086"/>
    <w:rsid w:val="00F12447"/>
    <w:rsid w:val="00F13557"/>
    <w:rsid w:val="00F20CB1"/>
    <w:rsid w:val="00F24935"/>
    <w:rsid w:val="00F25415"/>
    <w:rsid w:val="00F34B69"/>
    <w:rsid w:val="00F34D81"/>
    <w:rsid w:val="00F51C63"/>
    <w:rsid w:val="00F662DB"/>
    <w:rsid w:val="00F73FD5"/>
    <w:rsid w:val="00F751A2"/>
    <w:rsid w:val="00F90532"/>
    <w:rsid w:val="00FA5CE8"/>
    <w:rsid w:val="00FA6EB8"/>
    <w:rsid w:val="00FD36A3"/>
    <w:rsid w:val="00FF080D"/>
    <w:rsid w:val="00FF5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4CF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51C"/>
    <w:pPr>
      <w:ind w:left="720"/>
      <w:contextualSpacing/>
    </w:pPr>
  </w:style>
  <w:style w:type="paragraph" w:styleId="NormalWeb">
    <w:name w:val="Normal (Web)"/>
    <w:basedOn w:val="Normal"/>
    <w:uiPriority w:val="99"/>
    <w:unhideWhenUsed/>
    <w:rsid w:val="00EC3CEF"/>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BC4E38"/>
    <w:pPr>
      <w:tabs>
        <w:tab w:val="center" w:pos="4153"/>
        <w:tab w:val="right" w:pos="8306"/>
      </w:tabs>
    </w:pPr>
  </w:style>
  <w:style w:type="character" w:customStyle="1" w:styleId="HeaderChar">
    <w:name w:val="Header Char"/>
    <w:basedOn w:val="DefaultParagraphFont"/>
    <w:link w:val="Header"/>
    <w:uiPriority w:val="99"/>
    <w:rsid w:val="00BC4E38"/>
  </w:style>
  <w:style w:type="paragraph" w:styleId="Footer">
    <w:name w:val="footer"/>
    <w:basedOn w:val="Normal"/>
    <w:link w:val="FooterChar"/>
    <w:uiPriority w:val="99"/>
    <w:unhideWhenUsed/>
    <w:rsid w:val="00BC4E38"/>
    <w:pPr>
      <w:tabs>
        <w:tab w:val="center" w:pos="4153"/>
        <w:tab w:val="right" w:pos="8306"/>
      </w:tabs>
    </w:pPr>
  </w:style>
  <w:style w:type="character" w:customStyle="1" w:styleId="FooterChar">
    <w:name w:val="Footer Char"/>
    <w:basedOn w:val="DefaultParagraphFont"/>
    <w:link w:val="Footer"/>
    <w:uiPriority w:val="99"/>
    <w:rsid w:val="00BC4E38"/>
  </w:style>
  <w:style w:type="character" w:styleId="PageNumber">
    <w:name w:val="page number"/>
    <w:basedOn w:val="DefaultParagraphFont"/>
    <w:uiPriority w:val="99"/>
    <w:semiHidden/>
    <w:unhideWhenUsed/>
    <w:rsid w:val="00BC4E38"/>
  </w:style>
  <w:style w:type="character" w:styleId="Hyperlink">
    <w:name w:val="Hyperlink"/>
    <w:basedOn w:val="DefaultParagraphFont"/>
    <w:uiPriority w:val="99"/>
    <w:unhideWhenUsed/>
    <w:rsid w:val="007632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2643">
      <w:bodyDiv w:val="1"/>
      <w:marLeft w:val="0"/>
      <w:marRight w:val="0"/>
      <w:marTop w:val="0"/>
      <w:marBottom w:val="0"/>
      <w:divBdr>
        <w:top w:val="none" w:sz="0" w:space="0" w:color="auto"/>
        <w:left w:val="none" w:sz="0" w:space="0" w:color="auto"/>
        <w:bottom w:val="none" w:sz="0" w:space="0" w:color="auto"/>
        <w:right w:val="none" w:sz="0" w:space="0" w:color="auto"/>
      </w:divBdr>
    </w:div>
    <w:div w:id="16278168">
      <w:bodyDiv w:val="1"/>
      <w:marLeft w:val="0"/>
      <w:marRight w:val="0"/>
      <w:marTop w:val="0"/>
      <w:marBottom w:val="0"/>
      <w:divBdr>
        <w:top w:val="none" w:sz="0" w:space="0" w:color="auto"/>
        <w:left w:val="none" w:sz="0" w:space="0" w:color="auto"/>
        <w:bottom w:val="none" w:sz="0" w:space="0" w:color="auto"/>
        <w:right w:val="none" w:sz="0" w:space="0" w:color="auto"/>
      </w:divBdr>
      <w:divsChild>
        <w:div w:id="649216328">
          <w:marLeft w:val="0"/>
          <w:marRight w:val="0"/>
          <w:marTop w:val="0"/>
          <w:marBottom w:val="0"/>
          <w:divBdr>
            <w:top w:val="none" w:sz="0" w:space="0" w:color="auto"/>
            <w:left w:val="none" w:sz="0" w:space="0" w:color="auto"/>
            <w:bottom w:val="none" w:sz="0" w:space="0" w:color="auto"/>
            <w:right w:val="none" w:sz="0" w:space="0" w:color="auto"/>
          </w:divBdr>
          <w:divsChild>
            <w:div w:id="910501114">
              <w:marLeft w:val="0"/>
              <w:marRight w:val="0"/>
              <w:marTop w:val="0"/>
              <w:marBottom w:val="0"/>
              <w:divBdr>
                <w:top w:val="none" w:sz="0" w:space="0" w:color="auto"/>
                <w:left w:val="none" w:sz="0" w:space="0" w:color="auto"/>
                <w:bottom w:val="none" w:sz="0" w:space="0" w:color="auto"/>
                <w:right w:val="none" w:sz="0" w:space="0" w:color="auto"/>
              </w:divBdr>
              <w:divsChild>
                <w:div w:id="10729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610764">
      <w:bodyDiv w:val="1"/>
      <w:marLeft w:val="0"/>
      <w:marRight w:val="0"/>
      <w:marTop w:val="0"/>
      <w:marBottom w:val="0"/>
      <w:divBdr>
        <w:top w:val="none" w:sz="0" w:space="0" w:color="auto"/>
        <w:left w:val="none" w:sz="0" w:space="0" w:color="auto"/>
        <w:bottom w:val="none" w:sz="0" w:space="0" w:color="auto"/>
        <w:right w:val="none" w:sz="0" w:space="0" w:color="auto"/>
      </w:divBdr>
    </w:div>
    <w:div w:id="492528678">
      <w:bodyDiv w:val="1"/>
      <w:marLeft w:val="0"/>
      <w:marRight w:val="0"/>
      <w:marTop w:val="0"/>
      <w:marBottom w:val="0"/>
      <w:divBdr>
        <w:top w:val="none" w:sz="0" w:space="0" w:color="auto"/>
        <w:left w:val="none" w:sz="0" w:space="0" w:color="auto"/>
        <w:bottom w:val="none" w:sz="0" w:space="0" w:color="auto"/>
        <w:right w:val="none" w:sz="0" w:space="0" w:color="auto"/>
      </w:divBdr>
      <w:divsChild>
        <w:div w:id="1926769467">
          <w:marLeft w:val="0"/>
          <w:marRight w:val="0"/>
          <w:marTop w:val="0"/>
          <w:marBottom w:val="0"/>
          <w:divBdr>
            <w:top w:val="none" w:sz="0" w:space="0" w:color="auto"/>
            <w:left w:val="none" w:sz="0" w:space="0" w:color="auto"/>
            <w:bottom w:val="none" w:sz="0" w:space="0" w:color="auto"/>
            <w:right w:val="none" w:sz="0" w:space="0" w:color="auto"/>
          </w:divBdr>
          <w:divsChild>
            <w:div w:id="553657393">
              <w:marLeft w:val="0"/>
              <w:marRight w:val="0"/>
              <w:marTop w:val="0"/>
              <w:marBottom w:val="0"/>
              <w:divBdr>
                <w:top w:val="none" w:sz="0" w:space="0" w:color="auto"/>
                <w:left w:val="none" w:sz="0" w:space="0" w:color="auto"/>
                <w:bottom w:val="none" w:sz="0" w:space="0" w:color="auto"/>
                <w:right w:val="none" w:sz="0" w:space="0" w:color="auto"/>
              </w:divBdr>
              <w:divsChild>
                <w:div w:id="74384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136443">
      <w:bodyDiv w:val="1"/>
      <w:marLeft w:val="0"/>
      <w:marRight w:val="0"/>
      <w:marTop w:val="0"/>
      <w:marBottom w:val="0"/>
      <w:divBdr>
        <w:top w:val="none" w:sz="0" w:space="0" w:color="auto"/>
        <w:left w:val="none" w:sz="0" w:space="0" w:color="auto"/>
        <w:bottom w:val="none" w:sz="0" w:space="0" w:color="auto"/>
        <w:right w:val="none" w:sz="0" w:space="0" w:color="auto"/>
      </w:divBdr>
      <w:divsChild>
        <w:div w:id="770121934">
          <w:marLeft w:val="547"/>
          <w:marRight w:val="0"/>
          <w:marTop w:val="86"/>
          <w:marBottom w:val="0"/>
          <w:divBdr>
            <w:top w:val="none" w:sz="0" w:space="0" w:color="auto"/>
            <w:left w:val="none" w:sz="0" w:space="0" w:color="auto"/>
            <w:bottom w:val="none" w:sz="0" w:space="0" w:color="auto"/>
            <w:right w:val="none" w:sz="0" w:space="0" w:color="auto"/>
          </w:divBdr>
        </w:div>
      </w:divsChild>
    </w:div>
    <w:div w:id="999693890">
      <w:bodyDiv w:val="1"/>
      <w:marLeft w:val="0"/>
      <w:marRight w:val="0"/>
      <w:marTop w:val="0"/>
      <w:marBottom w:val="0"/>
      <w:divBdr>
        <w:top w:val="none" w:sz="0" w:space="0" w:color="auto"/>
        <w:left w:val="none" w:sz="0" w:space="0" w:color="auto"/>
        <w:bottom w:val="none" w:sz="0" w:space="0" w:color="auto"/>
        <w:right w:val="none" w:sz="0" w:space="0" w:color="auto"/>
      </w:divBdr>
    </w:div>
    <w:div w:id="1005550621">
      <w:bodyDiv w:val="1"/>
      <w:marLeft w:val="0"/>
      <w:marRight w:val="0"/>
      <w:marTop w:val="0"/>
      <w:marBottom w:val="0"/>
      <w:divBdr>
        <w:top w:val="none" w:sz="0" w:space="0" w:color="auto"/>
        <w:left w:val="none" w:sz="0" w:space="0" w:color="auto"/>
        <w:bottom w:val="none" w:sz="0" w:space="0" w:color="auto"/>
        <w:right w:val="none" w:sz="0" w:space="0" w:color="auto"/>
      </w:divBdr>
    </w:div>
    <w:div w:id="1038699427">
      <w:bodyDiv w:val="1"/>
      <w:marLeft w:val="0"/>
      <w:marRight w:val="0"/>
      <w:marTop w:val="0"/>
      <w:marBottom w:val="0"/>
      <w:divBdr>
        <w:top w:val="none" w:sz="0" w:space="0" w:color="auto"/>
        <w:left w:val="none" w:sz="0" w:space="0" w:color="auto"/>
        <w:bottom w:val="none" w:sz="0" w:space="0" w:color="auto"/>
        <w:right w:val="none" w:sz="0" w:space="0" w:color="auto"/>
      </w:divBdr>
    </w:div>
    <w:div w:id="1560435824">
      <w:bodyDiv w:val="1"/>
      <w:marLeft w:val="0"/>
      <w:marRight w:val="0"/>
      <w:marTop w:val="0"/>
      <w:marBottom w:val="0"/>
      <w:divBdr>
        <w:top w:val="none" w:sz="0" w:space="0" w:color="auto"/>
        <w:left w:val="none" w:sz="0" w:space="0" w:color="auto"/>
        <w:bottom w:val="none" w:sz="0" w:space="0" w:color="auto"/>
        <w:right w:val="none" w:sz="0" w:space="0" w:color="auto"/>
      </w:divBdr>
    </w:div>
    <w:div w:id="1636637925">
      <w:bodyDiv w:val="1"/>
      <w:marLeft w:val="0"/>
      <w:marRight w:val="0"/>
      <w:marTop w:val="0"/>
      <w:marBottom w:val="0"/>
      <w:divBdr>
        <w:top w:val="none" w:sz="0" w:space="0" w:color="auto"/>
        <w:left w:val="none" w:sz="0" w:space="0" w:color="auto"/>
        <w:bottom w:val="none" w:sz="0" w:space="0" w:color="auto"/>
        <w:right w:val="none" w:sz="0" w:space="0" w:color="auto"/>
      </w:divBdr>
    </w:div>
    <w:div w:id="1638946716">
      <w:bodyDiv w:val="1"/>
      <w:marLeft w:val="0"/>
      <w:marRight w:val="0"/>
      <w:marTop w:val="0"/>
      <w:marBottom w:val="0"/>
      <w:divBdr>
        <w:top w:val="none" w:sz="0" w:space="0" w:color="auto"/>
        <w:left w:val="none" w:sz="0" w:space="0" w:color="auto"/>
        <w:bottom w:val="none" w:sz="0" w:space="0" w:color="auto"/>
        <w:right w:val="none" w:sz="0" w:space="0" w:color="auto"/>
      </w:divBdr>
      <w:divsChild>
        <w:div w:id="1787893894">
          <w:marLeft w:val="0"/>
          <w:marRight w:val="0"/>
          <w:marTop w:val="0"/>
          <w:marBottom w:val="0"/>
          <w:divBdr>
            <w:top w:val="none" w:sz="0" w:space="0" w:color="auto"/>
            <w:left w:val="none" w:sz="0" w:space="0" w:color="auto"/>
            <w:bottom w:val="none" w:sz="0" w:space="0" w:color="auto"/>
            <w:right w:val="none" w:sz="0" w:space="0" w:color="auto"/>
          </w:divBdr>
          <w:divsChild>
            <w:div w:id="1565068141">
              <w:marLeft w:val="0"/>
              <w:marRight w:val="0"/>
              <w:marTop w:val="0"/>
              <w:marBottom w:val="0"/>
              <w:divBdr>
                <w:top w:val="none" w:sz="0" w:space="0" w:color="auto"/>
                <w:left w:val="none" w:sz="0" w:space="0" w:color="auto"/>
                <w:bottom w:val="none" w:sz="0" w:space="0" w:color="auto"/>
                <w:right w:val="none" w:sz="0" w:space="0" w:color="auto"/>
              </w:divBdr>
              <w:divsChild>
                <w:div w:id="15980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68712">
      <w:bodyDiv w:val="1"/>
      <w:marLeft w:val="0"/>
      <w:marRight w:val="0"/>
      <w:marTop w:val="0"/>
      <w:marBottom w:val="0"/>
      <w:divBdr>
        <w:top w:val="none" w:sz="0" w:space="0" w:color="auto"/>
        <w:left w:val="none" w:sz="0" w:space="0" w:color="auto"/>
        <w:bottom w:val="none" w:sz="0" w:space="0" w:color="auto"/>
        <w:right w:val="none" w:sz="0" w:space="0" w:color="auto"/>
      </w:divBdr>
      <w:divsChild>
        <w:div w:id="800415279">
          <w:marLeft w:val="720"/>
          <w:marRight w:val="0"/>
          <w:marTop w:val="0"/>
          <w:marBottom w:val="0"/>
          <w:divBdr>
            <w:top w:val="none" w:sz="0" w:space="0" w:color="auto"/>
            <w:left w:val="none" w:sz="0" w:space="0" w:color="auto"/>
            <w:bottom w:val="none" w:sz="0" w:space="0" w:color="auto"/>
            <w:right w:val="none" w:sz="0" w:space="0" w:color="auto"/>
          </w:divBdr>
        </w:div>
      </w:divsChild>
    </w:div>
    <w:div w:id="1800763815">
      <w:bodyDiv w:val="1"/>
      <w:marLeft w:val="0"/>
      <w:marRight w:val="0"/>
      <w:marTop w:val="0"/>
      <w:marBottom w:val="0"/>
      <w:divBdr>
        <w:top w:val="none" w:sz="0" w:space="0" w:color="auto"/>
        <w:left w:val="none" w:sz="0" w:space="0" w:color="auto"/>
        <w:bottom w:val="none" w:sz="0" w:space="0" w:color="auto"/>
        <w:right w:val="none" w:sz="0" w:space="0" w:color="auto"/>
      </w:divBdr>
    </w:div>
    <w:div w:id="1998193234">
      <w:bodyDiv w:val="1"/>
      <w:marLeft w:val="0"/>
      <w:marRight w:val="0"/>
      <w:marTop w:val="0"/>
      <w:marBottom w:val="0"/>
      <w:divBdr>
        <w:top w:val="none" w:sz="0" w:space="0" w:color="auto"/>
        <w:left w:val="none" w:sz="0" w:space="0" w:color="auto"/>
        <w:bottom w:val="none" w:sz="0" w:space="0" w:color="auto"/>
        <w:right w:val="none" w:sz="0" w:space="0" w:color="auto"/>
      </w:divBdr>
    </w:div>
    <w:div w:id="2039427550">
      <w:bodyDiv w:val="1"/>
      <w:marLeft w:val="0"/>
      <w:marRight w:val="0"/>
      <w:marTop w:val="0"/>
      <w:marBottom w:val="0"/>
      <w:divBdr>
        <w:top w:val="none" w:sz="0" w:space="0" w:color="auto"/>
        <w:left w:val="none" w:sz="0" w:space="0" w:color="auto"/>
        <w:bottom w:val="none" w:sz="0" w:space="0" w:color="auto"/>
        <w:right w:val="none" w:sz="0" w:space="0" w:color="auto"/>
      </w:divBdr>
      <w:divsChild>
        <w:div w:id="319771083">
          <w:marLeft w:val="0"/>
          <w:marRight w:val="0"/>
          <w:marTop w:val="0"/>
          <w:marBottom w:val="0"/>
          <w:divBdr>
            <w:top w:val="none" w:sz="0" w:space="0" w:color="auto"/>
            <w:left w:val="none" w:sz="0" w:space="0" w:color="auto"/>
            <w:bottom w:val="none" w:sz="0" w:space="0" w:color="auto"/>
            <w:right w:val="none" w:sz="0" w:space="0" w:color="auto"/>
          </w:divBdr>
          <w:divsChild>
            <w:div w:id="1898395379">
              <w:marLeft w:val="0"/>
              <w:marRight w:val="0"/>
              <w:marTop w:val="0"/>
              <w:marBottom w:val="0"/>
              <w:divBdr>
                <w:top w:val="none" w:sz="0" w:space="0" w:color="auto"/>
                <w:left w:val="none" w:sz="0" w:space="0" w:color="auto"/>
                <w:bottom w:val="none" w:sz="0" w:space="0" w:color="auto"/>
                <w:right w:val="none" w:sz="0" w:space="0" w:color="auto"/>
              </w:divBdr>
              <w:divsChild>
                <w:div w:id="32096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6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573B40B-F5DE-7744-8E7B-AB9A2512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TotalTime>
  <Pages>23</Pages>
  <Words>4075</Words>
  <Characters>23234</Characters>
  <Application>Microsoft Macintosh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27255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199</cp:revision>
  <cp:lastPrinted>2016-12-06T18:29:00Z</cp:lastPrinted>
  <dcterms:created xsi:type="dcterms:W3CDTF">2016-09-30T17:03:00Z</dcterms:created>
  <dcterms:modified xsi:type="dcterms:W3CDTF">2016-12-06T18:29:00Z</dcterms:modified>
</cp:coreProperties>
</file>